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3B" w:rsidRDefault="0020253B" w:rsidP="00263A9F">
      <w:pPr>
        <w:spacing w:after="0" w:line="240" w:lineRule="auto"/>
        <w:rPr>
          <w:rFonts w:ascii="Times New Roman" w:hAnsi="Times New Roman" w:cs="Times New Roman"/>
          <w:sz w:val="24"/>
          <w:szCs w:val="24"/>
        </w:rPr>
      </w:pPr>
    </w:p>
    <w:p w:rsidR="001B449F" w:rsidRDefault="001B449F" w:rsidP="00263A9F">
      <w:pPr>
        <w:spacing w:after="0" w:line="240" w:lineRule="auto"/>
        <w:rPr>
          <w:rFonts w:ascii="Times New Roman" w:hAnsi="Times New Roman" w:cs="Times New Roman"/>
          <w:sz w:val="24"/>
          <w:szCs w:val="24"/>
        </w:rPr>
      </w:pPr>
    </w:p>
    <w:p w:rsidR="001B449F" w:rsidRDefault="001B449F" w:rsidP="00263A9F">
      <w:pPr>
        <w:spacing w:after="0" w:line="240" w:lineRule="auto"/>
        <w:rPr>
          <w:rFonts w:ascii="Times New Roman" w:hAnsi="Times New Roman" w:cs="Times New Roman"/>
          <w:sz w:val="24"/>
          <w:szCs w:val="24"/>
        </w:rPr>
      </w:pPr>
    </w:p>
    <w:p w:rsidR="0020253B" w:rsidRPr="004A0BD4" w:rsidRDefault="004A0BD4" w:rsidP="00263A9F">
      <w:pPr>
        <w:spacing w:after="0" w:line="240" w:lineRule="auto"/>
        <w:rPr>
          <w:rFonts w:ascii="Times New Roman" w:hAnsi="Times New Roman" w:cs="Times New Roman"/>
          <w:b/>
          <w:sz w:val="28"/>
          <w:szCs w:val="28"/>
        </w:rPr>
      </w:pPr>
      <w:r w:rsidRPr="004A0BD4">
        <w:rPr>
          <w:rFonts w:ascii="Times New Roman" w:hAnsi="Times New Roman" w:cs="Times New Roman"/>
          <w:b/>
          <w:sz w:val="28"/>
          <w:szCs w:val="28"/>
        </w:rPr>
        <w:t>Ohlédnutí za šesti léty bádání v oblasti teorie redistribučních systémů</w:t>
      </w:r>
    </w:p>
    <w:p w:rsidR="004A0BD4" w:rsidRPr="003E64AC" w:rsidRDefault="004A0BD4" w:rsidP="00263A9F">
      <w:pPr>
        <w:spacing w:after="0" w:line="240" w:lineRule="auto"/>
        <w:rPr>
          <w:rFonts w:ascii="Times New Roman" w:hAnsi="Times New Roman" w:cs="Times New Roman"/>
          <w:b/>
          <w:i/>
          <w:sz w:val="28"/>
          <w:szCs w:val="28"/>
        </w:rPr>
      </w:pPr>
      <w:r w:rsidRPr="003E64AC">
        <w:rPr>
          <w:rFonts w:ascii="Times New Roman" w:hAnsi="Times New Roman" w:cs="Times New Roman"/>
          <w:b/>
          <w:i/>
          <w:sz w:val="28"/>
          <w:szCs w:val="28"/>
        </w:rPr>
        <w:t xml:space="preserve">(O možnosti použít matematický aparát – teorie her – ke zkoumání </w:t>
      </w:r>
    </w:p>
    <w:p w:rsidR="004A0BD4" w:rsidRPr="003E64AC" w:rsidRDefault="004A0BD4" w:rsidP="00263A9F">
      <w:pPr>
        <w:spacing w:after="0" w:line="240" w:lineRule="auto"/>
        <w:rPr>
          <w:rFonts w:ascii="Times New Roman" w:hAnsi="Times New Roman" w:cs="Times New Roman"/>
          <w:b/>
          <w:i/>
          <w:sz w:val="28"/>
          <w:szCs w:val="28"/>
        </w:rPr>
      </w:pPr>
      <w:r w:rsidRPr="003E64AC">
        <w:rPr>
          <w:rFonts w:ascii="Times New Roman" w:hAnsi="Times New Roman" w:cs="Times New Roman"/>
          <w:b/>
          <w:i/>
          <w:sz w:val="28"/>
          <w:szCs w:val="28"/>
        </w:rPr>
        <w:t>toho, proč se lidé chovají tak, jak se chovají</w:t>
      </w:r>
      <w:r w:rsidR="000960B3">
        <w:rPr>
          <w:rFonts w:ascii="Times New Roman" w:hAnsi="Times New Roman" w:cs="Times New Roman"/>
          <w:b/>
          <w:i/>
          <w:sz w:val="28"/>
          <w:szCs w:val="28"/>
        </w:rPr>
        <w:t>, a co s tím</w:t>
      </w:r>
      <w:r w:rsidRPr="003E64AC">
        <w:rPr>
          <w:rFonts w:ascii="Times New Roman" w:hAnsi="Times New Roman" w:cs="Times New Roman"/>
          <w:b/>
          <w:i/>
          <w:sz w:val="28"/>
          <w:szCs w:val="28"/>
        </w:rPr>
        <w:t>)</w:t>
      </w:r>
    </w:p>
    <w:p w:rsidR="0020253B" w:rsidRDefault="0020253B" w:rsidP="00263A9F">
      <w:pPr>
        <w:spacing w:after="0" w:line="240" w:lineRule="auto"/>
        <w:rPr>
          <w:rFonts w:ascii="Times New Roman" w:hAnsi="Times New Roman" w:cs="Times New Roman"/>
          <w:sz w:val="24"/>
          <w:szCs w:val="24"/>
        </w:rPr>
      </w:pPr>
    </w:p>
    <w:p w:rsidR="004A0BD4" w:rsidRPr="004A0BD4" w:rsidRDefault="004A0BD4"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Radim Valenčík</w:t>
      </w:r>
    </w:p>
    <w:p w:rsidR="004A0BD4" w:rsidRDefault="004A0BD4" w:rsidP="00263A9F">
      <w:pPr>
        <w:spacing w:after="0" w:line="240" w:lineRule="auto"/>
        <w:rPr>
          <w:rFonts w:ascii="Times New Roman" w:hAnsi="Times New Roman" w:cs="Times New Roman"/>
          <w:sz w:val="24"/>
          <w:szCs w:val="24"/>
        </w:rPr>
      </w:pPr>
    </w:p>
    <w:p w:rsidR="004A0BD4" w:rsidRPr="005E471A" w:rsidRDefault="005E471A" w:rsidP="00263A9F">
      <w:pPr>
        <w:spacing w:after="0" w:line="240" w:lineRule="auto"/>
        <w:rPr>
          <w:rFonts w:ascii="Times New Roman" w:hAnsi="Times New Roman" w:cs="Times New Roman"/>
          <w:i/>
          <w:color w:val="7030A0"/>
          <w:sz w:val="24"/>
          <w:szCs w:val="24"/>
        </w:rPr>
      </w:pPr>
      <w:r w:rsidRPr="005E471A">
        <w:rPr>
          <w:rFonts w:ascii="Times New Roman" w:hAnsi="Times New Roman" w:cs="Times New Roman"/>
          <w:i/>
          <w:color w:val="7030A0"/>
          <w:sz w:val="24"/>
          <w:szCs w:val="24"/>
        </w:rPr>
        <w:t>Barevně jsou moje poznámky – červené méně intimní, modré více intimní</w:t>
      </w:r>
      <w:r>
        <w:rPr>
          <w:rFonts w:ascii="Times New Roman" w:hAnsi="Times New Roman" w:cs="Times New Roman"/>
          <w:i/>
          <w:color w:val="7030A0"/>
          <w:sz w:val="24"/>
          <w:szCs w:val="24"/>
        </w:rPr>
        <w:t>. Nechávám je tam, protože tam svým způsobem patří a nepodařilo se mi je zapr</w:t>
      </w:r>
      <w:bookmarkStart w:id="0" w:name="_GoBack"/>
      <w:bookmarkEnd w:id="0"/>
      <w:r>
        <w:rPr>
          <w:rFonts w:ascii="Times New Roman" w:hAnsi="Times New Roman" w:cs="Times New Roman"/>
          <w:i/>
          <w:color w:val="7030A0"/>
          <w:sz w:val="24"/>
          <w:szCs w:val="24"/>
        </w:rPr>
        <w:t>acovat do textu.</w:t>
      </w:r>
    </w:p>
    <w:p w:rsidR="005E471A" w:rsidRDefault="005E471A" w:rsidP="00263A9F">
      <w:pPr>
        <w:spacing w:after="0" w:line="240" w:lineRule="auto"/>
        <w:rPr>
          <w:rFonts w:ascii="Times New Roman" w:hAnsi="Times New Roman" w:cs="Times New Roman"/>
          <w:sz w:val="24"/>
          <w:szCs w:val="24"/>
        </w:rPr>
      </w:pPr>
    </w:p>
    <w:p w:rsidR="004A0BD4" w:rsidRPr="004A0BD4" w:rsidRDefault="004A0BD4"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Úvod</w:t>
      </w:r>
    </w:p>
    <w:p w:rsidR="004A0BD4" w:rsidRDefault="004A0BD4"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Poznatky lze sdělovat různou formou. Pro každý typ poznatků je některá z těchto forem více vhodná, pro jiné méně. Pro poznatky dané výsledky bádání v oblasti toho, co bylo nazváno </w:t>
      </w:r>
      <w:r w:rsidRPr="004A0BD4">
        <w:rPr>
          <w:rFonts w:ascii="Times New Roman" w:hAnsi="Times New Roman" w:cs="Times New Roman"/>
          <w:sz w:val="24"/>
          <w:szCs w:val="24"/>
          <w:u w:val="single"/>
        </w:rPr>
        <w:t>redistribučními systémy</w:t>
      </w:r>
      <w:r>
        <w:rPr>
          <w:rFonts w:ascii="Times New Roman" w:hAnsi="Times New Roman" w:cs="Times New Roman"/>
          <w:sz w:val="24"/>
          <w:szCs w:val="24"/>
        </w:rPr>
        <w:t xml:space="preserve">, se jako nejvhodnější forma jeví </w:t>
      </w:r>
      <w:r>
        <w:rPr>
          <w:rFonts w:ascii="Times New Roman" w:hAnsi="Times New Roman" w:cs="Times New Roman"/>
          <w:sz w:val="24"/>
          <w:szCs w:val="24"/>
          <w:u w:val="single"/>
        </w:rPr>
        <w:t>vyprávění příběhu</w:t>
      </w:r>
      <w:r>
        <w:rPr>
          <w:rFonts w:ascii="Times New Roman" w:hAnsi="Times New Roman" w:cs="Times New Roman"/>
          <w:sz w:val="24"/>
          <w:szCs w:val="24"/>
        </w:rPr>
        <w:t>. Jedná se sice o běžnou formu sdělení, v oblasti výkladu teorie však nepoužívanou. Sdělovat výsledky poznání formou příběhu může být považováno za omezování vědeckosti. Pokud tuto formu volíme, pak proto, že k tomu máme pádné důvody. Mezi ty patří zejména následující:</w:t>
      </w:r>
    </w:p>
    <w:p w:rsidR="0020253B" w:rsidRDefault="0020253B"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Při řešení teoretických problémů v dané oblasti došlo k </w:t>
      </w:r>
      <w:r w:rsidR="007A5AAD">
        <w:rPr>
          <w:rFonts w:ascii="Times New Roman" w:hAnsi="Times New Roman" w:cs="Times New Roman"/>
          <w:sz w:val="24"/>
          <w:szCs w:val="24"/>
          <w:u w:val="single"/>
        </w:rPr>
        <w:t>zásadnímu</w:t>
      </w:r>
      <w:r w:rsidRPr="007A5AAD">
        <w:rPr>
          <w:rFonts w:ascii="Times New Roman" w:hAnsi="Times New Roman" w:cs="Times New Roman"/>
          <w:sz w:val="24"/>
          <w:szCs w:val="24"/>
          <w:u w:val="single"/>
        </w:rPr>
        <w:t xml:space="preserve"> zvratu</w:t>
      </w:r>
      <w:r>
        <w:rPr>
          <w:rFonts w:ascii="Times New Roman" w:hAnsi="Times New Roman" w:cs="Times New Roman"/>
          <w:sz w:val="24"/>
          <w:szCs w:val="24"/>
        </w:rPr>
        <w:t xml:space="preserve">, </w:t>
      </w:r>
      <w:r w:rsidR="004A0BD4">
        <w:rPr>
          <w:rFonts w:ascii="Times New Roman" w:hAnsi="Times New Roman" w:cs="Times New Roman"/>
          <w:sz w:val="24"/>
          <w:szCs w:val="24"/>
        </w:rPr>
        <w:t>přičemž seznámení se s tím, o co šlo,</w:t>
      </w:r>
      <w:r>
        <w:rPr>
          <w:rFonts w:ascii="Times New Roman" w:hAnsi="Times New Roman" w:cs="Times New Roman"/>
          <w:sz w:val="24"/>
          <w:szCs w:val="24"/>
        </w:rPr>
        <w:t xml:space="preserve"> je důležité při pochopení podstaty teoretických výsledků</w:t>
      </w:r>
      <w:r w:rsidR="004A0BD4">
        <w:rPr>
          <w:rFonts w:ascii="Times New Roman" w:hAnsi="Times New Roman" w:cs="Times New Roman"/>
          <w:sz w:val="24"/>
          <w:szCs w:val="24"/>
        </w:rPr>
        <w:t>, které byly dosaženy</w:t>
      </w:r>
      <w:r>
        <w:rPr>
          <w:rFonts w:ascii="Times New Roman" w:hAnsi="Times New Roman" w:cs="Times New Roman"/>
          <w:sz w:val="24"/>
          <w:szCs w:val="24"/>
        </w:rPr>
        <w:t xml:space="preserve">. Příslušný zvrat ve zkoumání spojený s přehodnocením původních představ nelze vyložit jinak, než </w:t>
      </w:r>
      <w:r w:rsidR="007A5AAD">
        <w:rPr>
          <w:rFonts w:ascii="Times New Roman" w:hAnsi="Times New Roman" w:cs="Times New Roman"/>
          <w:sz w:val="24"/>
          <w:szCs w:val="24"/>
        </w:rPr>
        <w:t>v logice vývoje teorie, tj. jako vyprávění příběhu.</w:t>
      </w:r>
    </w:p>
    <w:p w:rsidR="007A5AAD" w:rsidRDefault="007A5AAD"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Důležitou součástí zkoumání bylo </w:t>
      </w:r>
      <w:r w:rsidRPr="007A5AAD">
        <w:rPr>
          <w:rFonts w:ascii="Times New Roman" w:hAnsi="Times New Roman" w:cs="Times New Roman"/>
          <w:sz w:val="24"/>
          <w:szCs w:val="24"/>
          <w:u w:val="single"/>
        </w:rPr>
        <w:t>vymezení a upřesnění předpokladů</w:t>
      </w:r>
      <w:r>
        <w:rPr>
          <w:rFonts w:ascii="Times New Roman" w:hAnsi="Times New Roman" w:cs="Times New Roman"/>
          <w:sz w:val="24"/>
          <w:szCs w:val="24"/>
        </w:rPr>
        <w:t xml:space="preserve"> platnosti jednotlivých tvrzení a </w:t>
      </w:r>
      <w:r w:rsidRPr="007A5AAD">
        <w:rPr>
          <w:rFonts w:ascii="Times New Roman" w:hAnsi="Times New Roman" w:cs="Times New Roman"/>
          <w:sz w:val="24"/>
          <w:szCs w:val="24"/>
          <w:u w:val="single"/>
        </w:rPr>
        <w:t>definování jednotlivých prvků</w:t>
      </w:r>
      <w:r>
        <w:rPr>
          <w:rFonts w:ascii="Times New Roman" w:hAnsi="Times New Roman" w:cs="Times New Roman"/>
          <w:sz w:val="24"/>
          <w:szCs w:val="24"/>
        </w:rPr>
        <w:t xml:space="preserve"> konceptu či modelu popisujícího zvolenou oblast reality. Sdělení výsledků formou vyprávění příběhu nám umožní ukázat některé „okliky“, které byly pro dosažení výsledků zásadní</w:t>
      </w:r>
      <w:r w:rsidR="004A0BD4">
        <w:rPr>
          <w:rFonts w:ascii="Times New Roman" w:hAnsi="Times New Roman" w:cs="Times New Roman"/>
          <w:sz w:val="24"/>
          <w:szCs w:val="24"/>
        </w:rPr>
        <w:t>, a to</w:t>
      </w:r>
      <w:r>
        <w:rPr>
          <w:rFonts w:ascii="Times New Roman" w:hAnsi="Times New Roman" w:cs="Times New Roman"/>
          <w:sz w:val="24"/>
          <w:szCs w:val="24"/>
        </w:rPr>
        <w:t xml:space="preserve"> lépe, než pokud bychom tak učinili přímo (kritický čtenář by si totiž v řadě míst kladl otázku, proč právě tak a ne jinak, aniž by se mu dostalo </w:t>
      </w:r>
      <w:r w:rsidR="004A0BD4">
        <w:rPr>
          <w:rFonts w:ascii="Times New Roman" w:hAnsi="Times New Roman" w:cs="Times New Roman"/>
          <w:sz w:val="24"/>
          <w:szCs w:val="24"/>
        </w:rPr>
        <w:t>uspokojivé</w:t>
      </w:r>
      <w:r>
        <w:rPr>
          <w:rFonts w:ascii="Times New Roman" w:hAnsi="Times New Roman" w:cs="Times New Roman"/>
          <w:sz w:val="24"/>
          <w:szCs w:val="24"/>
        </w:rPr>
        <w:t xml:space="preserve"> odpovědi).</w:t>
      </w:r>
    </w:p>
    <w:p w:rsidR="00753AD7" w:rsidRDefault="007A5AAD"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Rovněž tak konkretizace původní intuitivní představy o tom, co vlastně chceme dosáhnout, měla podobu dost výrazných změn</w:t>
      </w:r>
      <w:r w:rsidR="00753AD7">
        <w:rPr>
          <w:rFonts w:ascii="Times New Roman" w:hAnsi="Times New Roman" w:cs="Times New Roman"/>
          <w:sz w:val="24"/>
          <w:szCs w:val="24"/>
        </w:rPr>
        <w:t xml:space="preserve">. Pokud chceme formulovat </w:t>
      </w:r>
      <w:r w:rsidR="00753AD7" w:rsidRPr="00753AD7">
        <w:rPr>
          <w:rFonts w:ascii="Times New Roman" w:hAnsi="Times New Roman" w:cs="Times New Roman"/>
          <w:sz w:val="24"/>
          <w:szCs w:val="24"/>
          <w:u w:val="single"/>
        </w:rPr>
        <w:t>cíle, které se výzkumem podařilo dosáhnout</w:t>
      </w:r>
      <w:r w:rsidR="00753AD7">
        <w:rPr>
          <w:rFonts w:ascii="Times New Roman" w:hAnsi="Times New Roman" w:cs="Times New Roman"/>
          <w:sz w:val="24"/>
          <w:szCs w:val="24"/>
        </w:rPr>
        <w:t>, je lepší sledovat to, jak se průběžně ujasňovaly a upřesňovaly, než je předložit v té podobě, do jaké vyzrály v procesu zkoumání.</w:t>
      </w:r>
    </w:p>
    <w:p w:rsidR="00B620AB" w:rsidRDefault="00B620AB" w:rsidP="00263A9F">
      <w:pPr>
        <w:spacing w:after="0" w:line="240" w:lineRule="auto"/>
        <w:rPr>
          <w:rFonts w:ascii="Times New Roman" w:hAnsi="Times New Roman" w:cs="Times New Roman"/>
          <w:sz w:val="24"/>
          <w:szCs w:val="24"/>
        </w:rPr>
      </w:pPr>
    </w:p>
    <w:p w:rsidR="00B620AB" w:rsidRDefault="00B620AB"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Kromě výše uvedeného je sdělení výsledků poznání formou příběhu dáno ještě dvěma okolnostmi:</w:t>
      </w:r>
    </w:p>
    <w:p w:rsidR="00B620AB" w:rsidRDefault="00B620AB"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Při realizaci výzkumného programu šlo o propojení (nikoli o preparování</w:t>
      </w:r>
      <w:r w:rsidR="000960B3">
        <w:rPr>
          <w:rFonts w:ascii="Times New Roman" w:hAnsi="Times New Roman" w:cs="Times New Roman"/>
          <w:sz w:val="24"/>
          <w:szCs w:val="24"/>
        </w:rPr>
        <w:t>)</w:t>
      </w:r>
      <w:r>
        <w:rPr>
          <w:rFonts w:ascii="Times New Roman" w:hAnsi="Times New Roman" w:cs="Times New Roman"/>
          <w:sz w:val="24"/>
          <w:szCs w:val="24"/>
        </w:rPr>
        <w:t xml:space="preserve"> dílčích pohledů. Právě propojení různých východisek umožnilo posouvat výzkum od jedné etapy k další.</w:t>
      </w:r>
    </w:p>
    <w:p w:rsidR="00B620AB" w:rsidRDefault="00B620AB"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V důsledku toho, že výzkum</w:t>
      </w:r>
      <w:r w:rsidR="000960B3">
        <w:rPr>
          <w:rFonts w:ascii="Times New Roman" w:hAnsi="Times New Roman" w:cs="Times New Roman"/>
          <w:sz w:val="24"/>
          <w:szCs w:val="24"/>
        </w:rPr>
        <w:t xml:space="preserve"> prošel několika etapami (které</w:t>
      </w:r>
      <w:r>
        <w:rPr>
          <w:rFonts w:ascii="Times New Roman" w:hAnsi="Times New Roman" w:cs="Times New Roman"/>
          <w:sz w:val="24"/>
          <w:szCs w:val="24"/>
        </w:rPr>
        <w:t xml:space="preserve"> jsou v následujícím textu popsány), je důležitou součástí prezentace výsledků výzkumu charakteristika návaznost</w:t>
      </w:r>
      <w:r w:rsidR="000960B3">
        <w:rPr>
          <w:rFonts w:ascii="Times New Roman" w:hAnsi="Times New Roman" w:cs="Times New Roman"/>
          <w:sz w:val="24"/>
          <w:szCs w:val="24"/>
        </w:rPr>
        <w:t>i</w:t>
      </w:r>
      <w:r>
        <w:rPr>
          <w:rFonts w:ascii="Times New Roman" w:hAnsi="Times New Roman" w:cs="Times New Roman"/>
          <w:sz w:val="24"/>
          <w:szCs w:val="24"/>
        </w:rPr>
        <w:t xml:space="preserve"> těchto etap.</w:t>
      </w:r>
      <w:r w:rsidR="000960B3">
        <w:rPr>
          <w:rFonts w:ascii="Times New Roman" w:hAnsi="Times New Roman" w:cs="Times New Roman"/>
          <w:sz w:val="24"/>
          <w:szCs w:val="24"/>
        </w:rPr>
        <w:t xml:space="preserve"> </w:t>
      </w:r>
    </w:p>
    <w:p w:rsidR="00753AD7" w:rsidRDefault="00E429F5" w:rsidP="00263A9F">
      <w:pPr>
        <w:spacing w:after="0" w:line="240" w:lineRule="auto"/>
        <w:rPr>
          <w:rFonts w:ascii="Times New Roman" w:hAnsi="Times New Roman" w:cs="Times New Roman"/>
          <w:sz w:val="24"/>
          <w:szCs w:val="24"/>
        </w:rPr>
      </w:pPr>
      <w:r w:rsidRPr="00CE09A2">
        <w:rPr>
          <w:rFonts w:ascii="Times New Roman" w:hAnsi="Times New Roman" w:cs="Times New Roman"/>
          <w:color w:val="FF0000"/>
          <w:sz w:val="24"/>
          <w:szCs w:val="24"/>
        </w:rPr>
        <w:t>(Zkrátka – došli jsme tak daleko v několika vzájemně provázaných směrech, že dosažené výsledky nelze dost dobře vyložit konvenčním způsobem v bezprostřední návaznosti na již obecně známé a uznávané poznatky.)</w:t>
      </w:r>
      <w:r>
        <w:rPr>
          <w:rStyle w:val="Znakapoznpodarou"/>
          <w:rFonts w:ascii="Times New Roman" w:hAnsi="Times New Roman" w:cs="Times New Roman"/>
          <w:sz w:val="24"/>
          <w:szCs w:val="24"/>
        </w:rPr>
        <w:footnoteReference w:id="1"/>
      </w:r>
    </w:p>
    <w:p w:rsidR="004A0BD4" w:rsidRDefault="004A0BD4" w:rsidP="00263A9F">
      <w:pPr>
        <w:spacing w:after="0" w:line="240" w:lineRule="auto"/>
        <w:rPr>
          <w:rFonts w:ascii="Times New Roman" w:hAnsi="Times New Roman" w:cs="Times New Roman"/>
          <w:sz w:val="24"/>
          <w:szCs w:val="24"/>
        </w:rPr>
      </w:pPr>
    </w:p>
    <w:p w:rsidR="00CE09A2" w:rsidRPr="00CE09A2" w:rsidRDefault="00CE09A2" w:rsidP="00263A9F">
      <w:pPr>
        <w:spacing w:after="0" w:line="240" w:lineRule="auto"/>
        <w:rPr>
          <w:rFonts w:ascii="Times New Roman" w:hAnsi="Times New Roman" w:cs="Times New Roman"/>
          <w:color w:val="4F81BD" w:themeColor="accent1"/>
          <w:sz w:val="24"/>
          <w:szCs w:val="24"/>
        </w:rPr>
      </w:pPr>
      <w:r w:rsidRPr="00CE09A2">
        <w:rPr>
          <w:rFonts w:ascii="Times New Roman" w:hAnsi="Times New Roman" w:cs="Times New Roman"/>
          <w:color w:val="4F81BD" w:themeColor="accent1"/>
          <w:sz w:val="24"/>
          <w:szCs w:val="24"/>
        </w:rPr>
        <w:lastRenderedPageBreak/>
        <w:t>To se</w:t>
      </w:r>
      <w:r>
        <w:rPr>
          <w:rFonts w:ascii="Times New Roman" w:hAnsi="Times New Roman" w:cs="Times New Roman"/>
          <w:color w:val="4F81BD" w:themeColor="accent1"/>
          <w:sz w:val="24"/>
          <w:szCs w:val="24"/>
        </w:rPr>
        <w:t xml:space="preserve"> může zdát trochu samolibé, na druhé straně lze položit otázku: Jak dopadne srovnání s jinými přístupy v ČR i mimo? Je rozvíjen někde jinde obdobný přístup? (V ČR je to dnes jen tým M. Potůčka, příp. ISEA, např. NERV je neustále překvapen tím, že „vláda nevyužívá jeho výsledky“ a „neví proč“. </w:t>
      </w:r>
    </w:p>
    <w:p w:rsidR="00CE09A2" w:rsidRDefault="00CE09A2" w:rsidP="00263A9F">
      <w:pPr>
        <w:spacing w:after="0" w:line="240" w:lineRule="auto"/>
        <w:rPr>
          <w:rFonts w:ascii="Times New Roman" w:hAnsi="Times New Roman" w:cs="Times New Roman"/>
          <w:sz w:val="24"/>
          <w:szCs w:val="24"/>
        </w:rPr>
      </w:pPr>
    </w:p>
    <w:p w:rsidR="004A0BD4" w:rsidRPr="004A0BD4" w:rsidRDefault="004A0BD4"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Jak všechno začalo, aneb proč se nedaří realizovat ty správné reformy</w:t>
      </w:r>
      <w:r w:rsidR="00F31582">
        <w:rPr>
          <w:rFonts w:ascii="Times New Roman" w:hAnsi="Times New Roman" w:cs="Times New Roman"/>
          <w:b/>
          <w:sz w:val="24"/>
          <w:szCs w:val="24"/>
        </w:rPr>
        <w:t xml:space="preserve"> (2005</w:t>
      </w:r>
      <w:r w:rsidR="00162B26">
        <w:rPr>
          <w:rFonts w:ascii="Times New Roman" w:hAnsi="Times New Roman" w:cs="Times New Roman"/>
          <w:b/>
          <w:sz w:val="24"/>
          <w:szCs w:val="24"/>
        </w:rPr>
        <w:t>-</w:t>
      </w:r>
      <w:r w:rsidR="00F31582">
        <w:rPr>
          <w:rFonts w:ascii="Times New Roman" w:hAnsi="Times New Roman" w:cs="Times New Roman"/>
          <w:b/>
          <w:sz w:val="24"/>
          <w:szCs w:val="24"/>
        </w:rPr>
        <w:t>2006)</w:t>
      </w:r>
    </w:p>
    <w:p w:rsidR="004A0BD4" w:rsidRDefault="004A0BD4" w:rsidP="00263A9F">
      <w:pPr>
        <w:spacing w:after="0" w:line="240" w:lineRule="auto"/>
        <w:rPr>
          <w:rFonts w:ascii="Times New Roman" w:hAnsi="Times New Roman" w:cs="Times New Roman"/>
          <w:sz w:val="24"/>
          <w:szCs w:val="24"/>
        </w:rPr>
      </w:pPr>
    </w:p>
    <w:p w:rsidR="00753AD7" w:rsidRDefault="00753AD7"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Náš příběh začíná na </w:t>
      </w:r>
      <w:r w:rsidR="008F482C">
        <w:rPr>
          <w:rFonts w:ascii="Times New Roman" w:hAnsi="Times New Roman" w:cs="Times New Roman"/>
          <w:sz w:val="24"/>
          <w:szCs w:val="24"/>
        </w:rPr>
        <w:t>přelomu roku 2005 a 2006</w:t>
      </w:r>
      <w:r>
        <w:rPr>
          <w:rFonts w:ascii="Times New Roman" w:hAnsi="Times New Roman" w:cs="Times New Roman"/>
          <w:sz w:val="24"/>
          <w:szCs w:val="24"/>
        </w:rPr>
        <w:t xml:space="preserve">. V té době se podařilo vypracovat vhodný model financování vysokoškolského vzdělání pro ČR v kontextu všech dalších reforem </w:t>
      </w:r>
      <w:r w:rsidRPr="004A0BD4">
        <w:rPr>
          <w:rFonts w:ascii="Times New Roman" w:hAnsi="Times New Roman" w:cs="Times New Roman"/>
          <w:sz w:val="24"/>
          <w:szCs w:val="24"/>
          <w:u w:val="single"/>
        </w:rPr>
        <w:t>systémů financování sociálního investování a pojištění</w:t>
      </w:r>
      <w:r w:rsidR="00585469">
        <w:rPr>
          <w:rFonts w:ascii="Times New Roman" w:hAnsi="Times New Roman" w:cs="Times New Roman"/>
          <w:sz w:val="24"/>
          <w:szCs w:val="24"/>
        </w:rPr>
        <w:t xml:space="preserve">, </w:t>
      </w:r>
      <w:r>
        <w:rPr>
          <w:rFonts w:ascii="Times New Roman" w:hAnsi="Times New Roman" w:cs="Times New Roman"/>
          <w:sz w:val="24"/>
          <w:szCs w:val="24"/>
        </w:rPr>
        <w:t>tj. podařilo se ukázat, jak propojit reformy financování vzdělání, zdravotní péče a penzijního pojištění</w:t>
      </w:r>
      <w:r w:rsidR="00585469">
        <w:rPr>
          <w:rFonts w:ascii="Times New Roman" w:hAnsi="Times New Roman" w:cs="Times New Roman"/>
          <w:sz w:val="24"/>
          <w:szCs w:val="24"/>
        </w:rPr>
        <w:t xml:space="preserve"> (Valenčík 2005a, Valenčík 2005b</w:t>
      </w:r>
      <w:r>
        <w:rPr>
          <w:rFonts w:ascii="Times New Roman" w:hAnsi="Times New Roman" w:cs="Times New Roman"/>
          <w:sz w:val="24"/>
          <w:szCs w:val="24"/>
        </w:rPr>
        <w:t>). Zdálo se, že stačí přesvědčit silou argumentů a elegancí teoretického řešení dané problematiky veřejnost</w:t>
      </w:r>
      <w:r w:rsidR="00585469">
        <w:rPr>
          <w:rFonts w:ascii="Times New Roman" w:hAnsi="Times New Roman" w:cs="Times New Roman"/>
          <w:sz w:val="24"/>
          <w:szCs w:val="24"/>
        </w:rPr>
        <w:t>,</w:t>
      </w:r>
      <w:r>
        <w:rPr>
          <w:rFonts w:ascii="Times New Roman" w:hAnsi="Times New Roman" w:cs="Times New Roman"/>
          <w:sz w:val="24"/>
          <w:szCs w:val="24"/>
        </w:rPr>
        <w:t xml:space="preserve"> a kompetentní osoby, aby mohly být reformy v dané oblasti úspěšně realizovány. První pokusy – pořádání reprezentativních odborných akcí, kontakty s publicistickou obcí – vypadaly nadějně. Brzy se však ukázalo, že cesta k prosazení dobrých reforem je v dané době</w:t>
      </w:r>
      <w:r w:rsidR="00332521">
        <w:rPr>
          <w:rFonts w:ascii="Times New Roman" w:hAnsi="Times New Roman" w:cs="Times New Roman"/>
          <w:sz w:val="24"/>
          <w:szCs w:val="24"/>
        </w:rPr>
        <w:t xml:space="preserve"> (v první dekádě nového milénia)</w:t>
      </w:r>
      <w:r>
        <w:rPr>
          <w:rFonts w:ascii="Times New Roman" w:hAnsi="Times New Roman" w:cs="Times New Roman"/>
          <w:sz w:val="24"/>
          <w:szCs w:val="24"/>
        </w:rPr>
        <w:t xml:space="preserve"> a na daném místě</w:t>
      </w:r>
      <w:r w:rsidR="00332521">
        <w:rPr>
          <w:rFonts w:ascii="Times New Roman" w:hAnsi="Times New Roman" w:cs="Times New Roman"/>
          <w:sz w:val="24"/>
          <w:szCs w:val="24"/>
        </w:rPr>
        <w:t xml:space="preserve"> (v naší zemi, tj. ČR)</w:t>
      </w:r>
      <w:r>
        <w:rPr>
          <w:rFonts w:ascii="Times New Roman" w:hAnsi="Times New Roman" w:cs="Times New Roman"/>
          <w:sz w:val="24"/>
          <w:szCs w:val="24"/>
        </w:rPr>
        <w:t xml:space="preserve"> uzavřena. Především proto, že ti, kterých se to týká, sledují své cíle a nikoli obecný prospěch. Aniž by si to třeba i uvědomovali, zato natolik intenzívně, že nejsou přístupní jakýmkoli racionálním argumentům. </w:t>
      </w:r>
    </w:p>
    <w:p w:rsidR="00CE09A2" w:rsidRDefault="00CE09A2" w:rsidP="00263A9F">
      <w:pPr>
        <w:spacing w:after="0" w:line="240" w:lineRule="auto"/>
        <w:rPr>
          <w:rFonts w:ascii="Times New Roman" w:hAnsi="Times New Roman" w:cs="Times New Roman"/>
          <w:sz w:val="24"/>
          <w:szCs w:val="24"/>
        </w:rPr>
      </w:pPr>
    </w:p>
    <w:p w:rsidR="00CE09A2" w:rsidRPr="00CE09A2" w:rsidRDefault="00CE09A2" w:rsidP="00263A9F">
      <w:pPr>
        <w:spacing w:after="0" w:line="240" w:lineRule="auto"/>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Moje osobní vzpomínka na tu dobu: V době, kdy vrcholily diskuse o zprávě OECD věnované terciárnímu vzdělání a s tím související Bílé knize jsem byl překvapen stupiditou argumentů, které byly používány proti tomu, co bylo dle mého názoru samozřejmé. Jak bych řekl dnes – nebyl to stupidita, nebyla to omezenost, ale to, že příslušní lidé prostě zapadli do </w:t>
      </w:r>
      <w:r>
        <w:rPr>
          <w:rFonts w:ascii="Times New Roman" w:hAnsi="Times New Roman" w:cs="Times New Roman"/>
          <w:color w:val="4F81BD" w:themeColor="accent1"/>
          <w:sz w:val="24"/>
          <w:szCs w:val="24"/>
          <w:u w:val="single"/>
        </w:rPr>
        <w:t>určité role v určité hře</w:t>
      </w:r>
      <w:r>
        <w:rPr>
          <w:rFonts w:ascii="Times New Roman" w:hAnsi="Times New Roman" w:cs="Times New Roman"/>
          <w:color w:val="4F81BD" w:themeColor="accent1"/>
          <w:sz w:val="24"/>
          <w:szCs w:val="24"/>
        </w:rPr>
        <w:t xml:space="preserve"> a sami věřili tomu, co říkají. Když pak ze hry vypadli, zdálo se jim samozřejmé, to, co samozřejmé je.</w:t>
      </w:r>
      <w:r w:rsidR="00104968">
        <w:rPr>
          <w:rFonts w:ascii="Times New Roman" w:hAnsi="Times New Roman" w:cs="Times New Roman"/>
          <w:color w:val="4F81BD" w:themeColor="accent1"/>
          <w:sz w:val="24"/>
          <w:szCs w:val="24"/>
        </w:rPr>
        <w:t xml:space="preserve"> (Ovšem – jak tyto role a hry popsat a jak vůči nim být imunní?)</w:t>
      </w:r>
    </w:p>
    <w:p w:rsidR="00CE09A2" w:rsidRPr="00CE09A2" w:rsidRDefault="00CE09A2" w:rsidP="00263A9F">
      <w:pPr>
        <w:spacing w:after="0" w:line="240" w:lineRule="auto"/>
        <w:rPr>
          <w:rFonts w:ascii="Times New Roman" w:hAnsi="Times New Roman" w:cs="Times New Roman"/>
          <w:color w:val="4F81BD" w:themeColor="accent1"/>
          <w:sz w:val="24"/>
          <w:szCs w:val="24"/>
        </w:rPr>
      </w:pPr>
    </w:p>
    <w:p w:rsidR="00332521" w:rsidRDefault="00332521"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tomto místě výkladu by mohlo začít poutavé vyprávění o roli jednotlivých osob. Těch, které vsadili na politiku „žádné reformy“, protože to byla nejrychlejší cesta k jejich politickému úspěchu, až k těm, které od počátku zajímalo jen to, jak se na reformách přiživit a jak je uzpůsobit tomu, aby pod záminkou reforem mohli vyvést ze systému veřejných financí prostředky (a to i hodně velké prostředky) ve svůj prospěch. </w:t>
      </w:r>
      <w:r w:rsidR="00260EB8">
        <w:rPr>
          <w:rFonts w:ascii="Times New Roman" w:hAnsi="Times New Roman" w:cs="Times New Roman"/>
          <w:sz w:val="24"/>
          <w:szCs w:val="24"/>
        </w:rPr>
        <w:t>Ne nepodstatná</w:t>
      </w:r>
      <w:r>
        <w:rPr>
          <w:rFonts w:ascii="Times New Roman" w:hAnsi="Times New Roman" w:cs="Times New Roman"/>
          <w:sz w:val="24"/>
          <w:szCs w:val="24"/>
        </w:rPr>
        <w:t xml:space="preserve"> byla</w:t>
      </w:r>
      <w:r w:rsidR="00260EB8">
        <w:rPr>
          <w:rFonts w:ascii="Times New Roman" w:hAnsi="Times New Roman" w:cs="Times New Roman"/>
          <w:sz w:val="24"/>
          <w:szCs w:val="24"/>
        </w:rPr>
        <w:t xml:space="preserve"> i</w:t>
      </w:r>
      <w:r>
        <w:rPr>
          <w:rFonts w:ascii="Times New Roman" w:hAnsi="Times New Roman" w:cs="Times New Roman"/>
          <w:sz w:val="24"/>
          <w:szCs w:val="24"/>
        </w:rPr>
        <w:t xml:space="preserve"> role těch, kteří se ke svým postům dostali přisluhováním a kteří cítili, že vytvoření náročnější</w:t>
      </w:r>
      <w:r w:rsidR="00033B8F">
        <w:rPr>
          <w:rFonts w:ascii="Times New Roman" w:hAnsi="Times New Roman" w:cs="Times New Roman"/>
          <w:sz w:val="24"/>
          <w:szCs w:val="24"/>
        </w:rPr>
        <w:t>ho</w:t>
      </w:r>
      <w:r>
        <w:rPr>
          <w:rFonts w:ascii="Times New Roman" w:hAnsi="Times New Roman" w:cs="Times New Roman"/>
          <w:sz w:val="24"/>
          <w:szCs w:val="24"/>
        </w:rPr>
        <w:t xml:space="preserve"> prostředí by jim vzalo možnost získávat různé prebendy a současně i udržovat představu o své významnosti. Jakkoli by vyprávění tohoto příběhu bylo poutavé, příliš by nepřispělo k odpovědi na otázku zcela zásadní: Co dělat?</w:t>
      </w:r>
    </w:p>
    <w:p w:rsidR="00753AD7" w:rsidRDefault="00332521"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Proto – a s odstupem času jsem rád, že tato volba tehdy padla – byla nastolena otázka, zda lze </w:t>
      </w:r>
      <w:r w:rsidRPr="00332521">
        <w:rPr>
          <w:rFonts w:ascii="Times New Roman" w:hAnsi="Times New Roman" w:cs="Times New Roman"/>
          <w:sz w:val="24"/>
          <w:szCs w:val="24"/>
          <w:u w:val="single"/>
        </w:rPr>
        <w:t>vhodnou formou popsat chování lidí tak, aby odsud vyplynuly alespoň nějaké prakticky využitelné závěry týkající se (v dané době a na daném místě) toho, jak prosadit to, co je správné a potřebné</w:t>
      </w:r>
      <w:r w:rsidR="00033B8F">
        <w:rPr>
          <w:rFonts w:ascii="Times New Roman" w:hAnsi="Times New Roman" w:cs="Times New Roman"/>
          <w:sz w:val="24"/>
          <w:szCs w:val="24"/>
        </w:rPr>
        <w:t>. Byla</w:t>
      </w:r>
      <w:r>
        <w:rPr>
          <w:rFonts w:ascii="Times New Roman" w:hAnsi="Times New Roman" w:cs="Times New Roman"/>
          <w:sz w:val="24"/>
          <w:szCs w:val="24"/>
        </w:rPr>
        <w:t xml:space="preserve"> to první – spontánní a intuitivní – představa o cílech výzkumu</w:t>
      </w:r>
      <w:r w:rsidR="00A37128">
        <w:rPr>
          <w:rFonts w:ascii="Times New Roman" w:hAnsi="Times New Roman" w:cs="Times New Roman"/>
          <w:sz w:val="24"/>
          <w:szCs w:val="24"/>
        </w:rPr>
        <w:t>, který byl tímto odstartován (více či méně sdílená v rámci celého týmu).</w:t>
      </w:r>
      <w:r w:rsidR="00A37128">
        <w:rPr>
          <w:rStyle w:val="Znakapoznpodarou"/>
          <w:rFonts w:ascii="Times New Roman" w:hAnsi="Times New Roman" w:cs="Times New Roman"/>
          <w:sz w:val="24"/>
          <w:szCs w:val="24"/>
        </w:rPr>
        <w:footnoteReference w:id="2"/>
      </w:r>
      <w:r w:rsidR="00A37128">
        <w:rPr>
          <w:rFonts w:ascii="Times New Roman" w:hAnsi="Times New Roman" w:cs="Times New Roman"/>
          <w:sz w:val="24"/>
          <w:szCs w:val="24"/>
        </w:rPr>
        <w:t xml:space="preserve"> Již tato původní představa byla spojena se dvěma následujícími akcenty:</w:t>
      </w:r>
    </w:p>
    <w:p w:rsidR="00A37128" w:rsidRDefault="00A37128"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Objasnit, za jakých předpokladů lze dosáhnout toho, aby ti, kterých se to týká, společným úsilím dosáhli výsledek, který je pro všechny co nejvýhodnější. To současně znamenalo i odpovědět na </w:t>
      </w:r>
      <w:r>
        <w:rPr>
          <w:rFonts w:ascii="Times New Roman" w:hAnsi="Times New Roman" w:cs="Times New Roman"/>
          <w:sz w:val="24"/>
          <w:szCs w:val="24"/>
        </w:rPr>
        <w:lastRenderedPageBreak/>
        <w:t>otázku, proč někdy (či většinou) vítězí snaha někoho dosáhnout výhod na úkor ostatních a jak se tomu dá zabránit.</w:t>
      </w:r>
    </w:p>
    <w:p w:rsidR="00A37128" w:rsidRDefault="00A37128"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Použít k popisu chování lidí </w:t>
      </w:r>
      <w:r w:rsidR="008D43AE">
        <w:rPr>
          <w:rFonts w:ascii="Times New Roman" w:hAnsi="Times New Roman" w:cs="Times New Roman"/>
          <w:sz w:val="24"/>
          <w:szCs w:val="24"/>
        </w:rPr>
        <w:t>exaktní (matematické) prostředky na bázi teorie her tak, aby úroveň (síla, přesnost, jednoznačnost apod.) tohoto popisu (v tom smyslu, že je to právě tak a tak a ne jinak) mohla zvýšit roli teorie při jejím uplatnění v praxi.</w:t>
      </w:r>
    </w:p>
    <w:p w:rsidR="008D43AE" w:rsidRDefault="008D43AE" w:rsidP="00263A9F">
      <w:pPr>
        <w:spacing w:after="0" w:line="240" w:lineRule="auto"/>
        <w:rPr>
          <w:rFonts w:ascii="Times New Roman" w:hAnsi="Times New Roman" w:cs="Times New Roman"/>
          <w:sz w:val="24"/>
          <w:szCs w:val="24"/>
        </w:rPr>
      </w:pPr>
    </w:p>
    <w:p w:rsidR="008D43AE" w:rsidRDefault="008D43AE"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počátku každého výzkumu stojí otázka, jak navázat na to, co již bylo vykonáno. V našem případě </w:t>
      </w:r>
      <w:r w:rsidR="004C39DD">
        <w:rPr>
          <w:rFonts w:ascii="Times New Roman" w:hAnsi="Times New Roman" w:cs="Times New Roman"/>
          <w:sz w:val="24"/>
          <w:szCs w:val="24"/>
        </w:rPr>
        <w:t>jsme byli přibližně v následující situaci:</w:t>
      </w:r>
    </w:p>
    <w:p w:rsidR="004C39DD" w:rsidRDefault="004C39DD"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Bylo zřejmé, že největší oporu nám bude poskytovat teorie her (v učebnicové či populární podobě jsme znali hry popisující dilemata mezi individuálním a společným prospěchem </w:t>
      </w:r>
      <w:r w:rsidR="00260EB8">
        <w:rPr>
          <w:rFonts w:ascii="Times New Roman" w:hAnsi="Times New Roman" w:cs="Times New Roman"/>
          <w:sz w:val="24"/>
          <w:szCs w:val="24"/>
        </w:rPr>
        <w:t>formou her typu</w:t>
      </w:r>
      <w:r>
        <w:rPr>
          <w:rFonts w:ascii="Times New Roman" w:hAnsi="Times New Roman" w:cs="Times New Roman"/>
          <w:sz w:val="24"/>
          <w:szCs w:val="24"/>
        </w:rPr>
        <w:t xml:space="preserve"> Vězňovo dilema či Tragédie společného</w:t>
      </w:r>
      <w:r w:rsidR="00260EB8">
        <w:rPr>
          <w:rStyle w:val="Znakapoznpodarou"/>
          <w:rFonts w:ascii="Times New Roman" w:hAnsi="Times New Roman" w:cs="Times New Roman"/>
          <w:sz w:val="24"/>
          <w:szCs w:val="24"/>
        </w:rPr>
        <w:footnoteReference w:id="3"/>
      </w:r>
      <w:r>
        <w:rPr>
          <w:rFonts w:ascii="Times New Roman" w:hAnsi="Times New Roman" w:cs="Times New Roman"/>
          <w:sz w:val="24"/>
          <w:szCs w:val="24"/>
        </w:rPr>
        <w:t>). Bylo možné předpokládat, že aparát teorie her zaznamenal značný vývoj a je schopen účinně</w:t>
      </w:r>
      <w:r w:rsidR="00260EB8">
        <w:rPr>
          <w:rFonts w:ascii="Times New Roman" w:hAnsi="Times New Roman" w:cs="Times New Roman"/>
          <w:sz w:val="24"/>
          <w:szCs w:val="24"/>
        </w:rPr>
        <w:t xml:space="preserve"> přispět</w:t>
      </w:r>
      <w:r>
        <w:rPr>
          <w:rFonts w:ascii="Times New Roman" w:hAnsi="Times New Roman" w:cs="Times New Roman"/>
          <w:sz w:val="24"/>
          <w:szCs w:val="24"/>
        </w:rPr>
        <w:t xml:space="preserve"> k řešení námi (spontánně a intu</w:t>
      </w:r>
      <w:r w:rsidR="00260EB8">
        <w:rPr>
          <w:rFonts w:ascii="Times New Roman" w:hAnsi="Times New Roman" w:cs="Times New Roman"/>
          <w:sz w:val="24"/>
          <w:szCs w:val="24"/>
        </w:rPr>
        <w:t>itivně) kladených otázek</w:t>
      </w:r>
      <w:r>
        <w:rPr>
          <w:rFonts w:ascii="Times New Roman" w:hAnsi="Times New Roman" w:cs="Times New Roman"/>
          <w:sz w:val="24"/>
          <w:szCs w:val="24"/>
        </w:rPr>
        <w:t>. Nebylo však zřejmé, o co se v teorii her opřít, co převzít a na jaký výzkum navázat.</w:t>
      </w:r>
    </w:p>
    <w:p w:rsidR="004C39DD" w:rsidRDefault="004C39DD"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Jednalo se o interdisciplinární téma, které předpokládá využití poznatků dalších věd – institucionální ekonomie, psychologie, sociologie, politologie, etiky apod. Ale ani v těchto vědách jsme nenacházeli uspokojivá východiska,</w:t>
      </w:r>
      <w:r w:rsidR="00260EB8">
        <w:rPr>
          <w:rFonts w:ascii="Times New Roman" w:hAnsi="Times New Roman" w:cs="Times New Roman"/>
          <w:sz w:val="24"/>
          <w:szCs w:val="24"/>
        </w:rPr>
        <w:t xml:space="preserve"> tedy</w:t>
      </w:r>
      <w:r>
        <w:rPr>
          <w:rFonts w:ascii="Times New Roman" w:hAnsi="Times New Roman" w:cs="Times New Roman"/>
          <w:sz w:val="24"/>
          <w:szCs w:val="24"/>
        </w:rPr>
        <w:t xml:space="preserve"> to, na co by bylo</w:t>
      </w:r>
      <w:r w:rsidRPr="004C39DD">
        <w:rPr>
          <w:rFonts w:ascii="Times New Roman" w:hAnsi="Times New Roman" w:cs="Times New Roman"/>
          <w:sz w:val="24"/>
          <w:szCs w:val="24"/>
        </w:rPr>
        <w:t xml:space="preserve"> </w:t>
      </w:r>
      <w:r>
        <w:rPr>
          <w:rFonts w:ascii="Times New Roman" w:hAnsi="Times New Roman" w:cs="Times New Roman"/>
          <w:sz w:val="24"/>
          <w:szCs w:val="24"/>
        </w:rPr>
        <w:t>možné bezprostředně a v plném rozsahu navázat, či efektivní využití teorie her v dané vědní disciplíně z hlediska výše uvedených otázek. A jak se postupně ukazovalo, nebylo to jen nedostatečnou erudovaností členů týmu</w:t>
      </w:r>
      <w:r w:rsidR="00260EB8">
        <w:rPr>
          <w:rFonts w:ascii="Times New Roman" w:hAnsi="Times New Roman" w:cs="Times New Roman"/>
          <w:sz w:val="24"/>
          <w:szCs w:val="24"/>
        </w:rPr>
        <w:t xml:space="preserve"> (který je poměrně početný)</w:t>
      </w:r>
      <w:r w:rsidR="00585469">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w:t>
      </w:r>
      <w:r w:rsidR="00843A05">
        <w:rPr>
          <w:rFonts w:ascii="Times New Roman" w:hAnsi="Times New Roman" w:cs="Times New Roman"/>
          <w:sz w:val="24"/>
          <w:szCs w:val="24"/>
        </w:rPr>
        <w:t xml:space="preserve">Dílčích teoretických podnětů i toho, co bylo možné jako dílčí oporu využít, je v teoretické literatuře hodně, ale </w:t>
      </w:r>
      <w:r w:rsidR="00843A05" w:rsidRPr="00260EB8">
        <w:rPr>
          <w:rFonts w:ascii="Times New Roman" w:hAnsi="Times New Roman" w:cs="Times New Roman"/>
          <w:sz w:val="24"/>
          <w:szCs w:val="24"/>
          <w:u w:val="single"/>
        </w:rPr>
        <w:t>dostatečně komplexní</w:t>
      </w:r>
      <w:r w:rsidR="00843A05">
        <w:rPr>
          <w:rFonts w:ascii="Times New Roman" w:hAnsi="Times New Roman" w:cs="Times New Roman"/>
          <w:sz w:val="24"/>
          <w:szCs w:val="24"/>
        </w:rPr>
        <w:t xml:space="preserve"> základ pro náš výzkum chyběl.</w:t>
      </w:r>
    </w:p>
    <w:p w:rsidR="00104968" w:rsidRDefault="00104968" w:rsidP="00263A9F">
      <w:pPr>
        <w:spacing w:after="0" w:line="240" w:lineRule="auto"/>
        <w:rPr>
          <w:rFonts w:ascii="Times New Roman" w:hAnsi="Times New Roman" w:cs="Times New Roman"/>
          <w:sz w:val="24"/>
          <w:szCs w:val="24"/>
        </w:rPr>
      </w:pPr>
    </w:p>
    <w:p w:rsidR="00104968" w:rsidRPr="00104968" w:rsidRDefault="00104968"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Příznačné pro současný vývoj poznání v oblasti věd o společnosti je příznačné to, že se jednotlivé problémy separují (až preparují), aniž by pak došlo k následné syntéze, která by zvýšila vypovídací schopnost jejich výsledků. Tím se pak otevírá cesta postmodernímu přístupu, který je spojen s plnou relativizací veškerého poznání. Postmoderní myšlení pak v různých svých popularizujících výstupech vede k tomu, že si lidé neosvojují poznatky týkající se reflexe společenského dění jako určitý systém, ale v podobě, která je činí snadno manipulovatelnými.</w:t>
      </w:r>
    </w:p>
    <w:p w:rsidR="008D43AE" w:rsidRDefault="008D43AE" w:rsidP="00263A9F">
      <w:pPr>
        <w:spacing w:after="0" w:line="240" w:lineRule="auto"/>
        <w:rPr>
          <w:rFonts w:ascii="Times New Roman" w:hAnsi="Times New Roman" w:cs="Times New Roman"/>
          <w:sz w:val="24"/>
          <w:szCs w:val="24"/>
        </w:rPr>
      </w:pPr>
    </w:p>
    <w:p w:rsidR="00260EB8" w:rsidRDefault="00260EB8" w:rsidP="00263A9F">
      <w:pPr>
        <w:spacing w:after="0" w:line="240" w:lineRule="auto"/>
        <w:rPr>
          <w:rFonts w:ascii="Times New Roman" w:hAnsi="Times New Roman" w:cs="Times New Roman"/>
          <w:sz w:val="24"/>
          <w:szCs w:val="24"/>
        </w:rPr>
      </w:pPr>
    </w:p>
    <w:p w:rsidR="00260EB8" w:rsidRPr="00260EB8" w:rsidRDefault="00260EB8"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Jak se zrodil a co znamená pojem „redistribuční systém“</w:t>
      </w:r>
      <w:r w:rsidR="00F31582">
        <w:rPr>
          <w:rFonts w:ascii="Times New Roman" w:hAnsi="Times New Roman" w:cs="Times New Roman"/>
          <w:b/>
          <w:sz w:val="24"/>
          <w:szCs w:val="24"/>
        </w:rPr>
        <w:t xml:space="preserve"> (2006-2008)</w:t>
      </w:r>
    </w:p>
    <w:p w:rsidR="00260EB8" w:rsidRDefault="00260EB8" w:rsidP="00263A9F">
      <w:pPr>
        <w:spacing w:after="0" w:line="240" w:lineRule="auto"/>
        <w:rPr>
          <w:rFonts w:ascii="Times New Roman" w:hAnsi="Times New Roman" w:cs="Times New Roman"/>
          <w:sz w:val="24"/>
          <w:szCs w:val="24"/>
        </w:rPr>
      </w:pPr>
    </w:p>
    <w:p w:rsidR="00A570D2" w:rsidRPr="00A570D2" w:rsidRDefault="00260EB8"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S využitím</w:t>
      </w:r>
      <w:r w:rsidR="008D43AE">
        <w:rPr>
          <w:rFonts w:ascii="Times New Roman" w:hAnsi="Times New Roman" w:cs="Times New Roman"/>
          <w:sz w:val="24"/>
          <w:szCs w:val="24"/>
        </w:rPr>
        <w:t xml:space="preserve"> zkušeností </w:t>
      </w:r>
      <w:r w:rsidR="00585469">
        <w:rPr>
          <w:rFonts w:ascii="Times New Roman" w:hAnsi="Times New Roman" w:cs="Times New Roman"/>
          <w:sz w:val="24"/>
          <w:szCs w:val="24"/>
        </w:rPr>
        <w:t xml:space="preserve">z </w:t>
      </w:r>
      <w:r w:rsidR="008D43AE">
        <w:rPr>
          <w:rFonts w:ascii="Times New Roman" w:hAnsi="Times New Roman" w:cs="Times New Roman"/>
          <w:sz w:val="24"/>
          <w:szCs w:val="24"/>
        </w:rPr>
        <w:t>vývoje přírodních věd</w:t>
      </w:r>
      <w:r w:rsidR="00843A05">
        <w:rPr>
          <w:rFonts w:ascii="Times New Roman" w:hAnsi="Times New Roman" w:cs="Times New Roman"/>
          <w:sz w:val="24"/>
          <w:szCs w:val="24"/>
        </w:rPr>
        <w:t xml:space="preserve"> jsme se rozhodli jít cestou vytvoření elementárního model</w:t>
      </w:r>
      <w:r w:rsidR="007A44CF">
        <w:rPr>
          <w:rFonts w:ascii="Times New Roman" w:hAnsi="Times New Roman" w:cs="Times New Roman"/>
          <w:sz w:val="24"/>
          <w:szCs w:val="24"/>
        </w:rPr>
        <w:t>u a jeho postupného rozšiřování na základě</w:t>
      </w:r>
      <w:r w:rsidR="00843A05">
        <w:rPr>
          <w:rFonts w:ascii="Times New Roman" w:hAnsi="Times New Roman" w:cs="Times New Roman"/>
          <w:sz w:val="24"/>
          <w:szCs w:val="24"/>
        </w:rPr>
        <w:t xml:space="preserve"> porovnání toho, o čem model vypovídá</w:t>
      </w:r>
      <w:r>
        <w:rPr>
          <w:rFonts w:ascii="Times New Roman" w:hAnsi="Times New Roman" w:cs="Times New Roman"/>
          <w:sz w:val="24"/>
          <w:szCs w:val="24"/>
        </w:rPr>
        <w:t>,</w:t>
      </w:r>
      <w:r w:rsidR="00843A05">
        <w:rPr>
          <w:rFonts w:ascii="Times New Roman" w:hAnsi="Times New Roman" w:cs="Times New Roman"/>
          <w:sz w:val="24"/>
          <w:szCs w:val="24"/>
        </w:rPr>
        <w:t xml:space="preserve"> s realitou. Za základ byl zvolen koncept, který byl nazván </w:t>
      </w:r>
      <w:r w:rsidR="00843A05" w:rsidRPr="00843A05">
        <w:rPr>
          <w:rFonts w:ascii="Times New Roman" w:hAnsi="Times New Roman" w:cs="Times New Roman"/>
          <w:sz w:val="24"/>
          <w:szCs w:val="24"/>
          <w:u w:val="single"/>
        </w:rPr>
        <w:t>elementárním redistribučním systémem</w:t>
      </w:r>
      <w:r w:rsidR="001859BA">
        <w:rPr>
          <w:rStyle w:val="Znakapoznpodarou"/>
          <w:rFonts w:ascii="Times New Roman" w:hAnsi="Times New Roman" w:cs="Times New Roman"/>
          <w:sz w:val="24"/>
          <w:szCs w:val="24"/>
          <w:u w:val="single"/>
        </w:rPr>
        <w:footnoteReference w:id="5"/>
      </w:r>
      <w:r w:rsidR="00843A05">
        <w:rPr>
          <w:rFonts w:ascii="Times New Roman" w:hAnsi="Times New Roman" w:cs="Times New Roman"/>
          <w:sz w:val="24"/>
          <w:szCs w:val="24"/>
        </w:rPr>
        <w:t>.</w:t>
      </w:r>
      <w:r w:rsidR="007A44CF">
        <w:rPr>
          <w:rFonts w:ascii="Times New Roman" w:hAnsi="Times New Roman" w:cs="Times New Roman"/>
          <w:sz w:val="24"/>
          <w:szCs w:val="24"/>
        </w:rPr>
        <w:t xml:space="preserve"> Koncept vycházel z představy</w:t>
      </w:r>
      <w:r w:rsidR="00A570D2">
        <w:rPr>
          <w:rFonts w:ascii="Times New Roman" w:hAnsi="Times New Roman" w:cs="Times New Roman"/>
          <w:sz w:val="24"/>
          <w:szCs w:val="24"/>
        </w:rPr>
        <w:t>, že p</w:t>
      </w:r>
      <w:r w:rsidR="00A570D2" w:rsidRPr="00A570D2">
        <w:rPr>
          <w:rFonts w:ascii="Times New Roman" w:hAnsi="Times New Roman" w:cs="Times New Roman"/>
          <w:sz w:val="24"/>
          <w:szCs w:val="24"/>
        </w:rPr>
        <w:t>okud chceme vytvořit (definovat, popsat, modelovat, matematickými prostředky analyzovat) model chování lidí (hráčů), který by obsahoval alespoň ty nejdůležitější základní prvky, musíme do něj vložit alespoň následující:</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1. Možnost vytvářet koalice, které zvýhodňují své členy na úkor ostatních členů.</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2. Vyjádření procesu vyjednávání, při kterém se vytvářejí koalice a dochází k rozdělení výplat.</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3. Existenci dilematu</w:t>
      </w:r>
      <w:r w:rsidR="007A44CF">
        <w:rPr>
          <w:rFonts w:ascii="Times New Roman" w:hAnsi="Times New Roman" w:cs="Times New Roman"/>
          <w:sz w:val="24"/>
          <w:szCs w:val="24"/>
        </w:rPr>
        <w:t xml:space="preserve"> mezi vlastním prospěchem hráče</w:t>
      </w:r>
      <w:r w:rsidRPr="00A570D2">
        <w:rPr>
          <w:rFonts w:ascii="Times New Roman" w:hAnsi="Times New Roman" w:cs="Times New Roman"/>
          <w:sz w:val="24"/>
          <w:szCs w:val="24"/>
        </w:rPr>
        <w:t xml:space="preserve"> a efektivním fungováním celého systému.</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4. Různou výkonnost hráčů a závislost této výkonnosti na odměně.</w:t>
      </w:r>
    </w:p>
    <w:p w:rsidR="00A570D2" w:rsidRPr="00A570D2" w:rsidRDefault="00A570D2" w:rsidP="00263A9F">
      <w:pPr>
        <w:spacing w:after="0" w:line="240" w:lineRule="auto"/>
        <w:rPr>
          <w:rFonts w:ascii="Times New Roman" w:hAnsi="Times New Roman" w:cs="Times New Roman"/>
          <w:sz w:val="24"/>
          <w:szCs w:val="24"/>
        </w:rPr>
      </w:pPr>
    </w:p>
    <w:p w:rsidR="00A570D2" w:rsidRPr="00A570D2" w:rsidRDefault="00A570D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Kladli jsme si za</w:t>
      </w:r>
      <w:r w:rsidRPr="00A570D2">
        <w:rPr>
          <w:rFonts w:ascii="Times New Roman" w:hAnsi="Times New Roman" w:cs="Times New Roman"/>
          <w:sz w:val="24"/>
          <w:szCs w:val="24"/>
        </w:rPr>
        <w:t xml:space="preserve"> cíl identifikovat a popsat to, co je obecně přítomné ve skupinovém chování člověka v různých týmech, </w:t>
      </w:r>
      <w:r>
        <w:rPr>
          <w:rFonts w:ascii="Times New Roman" w:hAnsi="Times New Roman" w:cs="Times New Roman"/>
          <w:sz w:val="24"/>
          <w:szCs w:val="24"/>
        </w:rPr>
        <w:t>institucích, organizacích apod., aniž bychom ztráceli ze zřetele původní téma, tj. to, proč se ne</w:t>
      </w:r>
      <w:r w:rsidR="00513C06">
        <w:rPr>
          <w:rFonts w:ascii="Times New Roman" w:hAnsi="Times New Roman" w:cs="Times New Roman"/>
          <w:sz w:val="24"/>
          <w:szCs w:val="24"/>
        </w:rPr>
        <w:t>daří prosadit to, co je správné a potřebné (v podobě reforem v oblasti systémů sociálního investování a sociálního pojištění).</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xml:space="preserve">Z matematického hlediska </w:t>
      </w:r>
      <w:r w:rsidR="00513C06">
        <w:rPr>
          <w:rFonts w:ascii="Times New Roman" w:hAnsi="Times New Roman" w:cs="Times New Roman"/>
          <w:sz w:val="24"/>
          <w:szCs w:val="24"/>
        </w:rPr>
        <w:t xml:space="preserve">bylo zřejmé, že </w:t>
      </w:r>
      <w:r w:rsidRPr="00A570D2">
        <w:rPr>
          <w:rFonts w:ascii="Times New Roman" w:hAnsi="Times New Roman" w:cs="Times New Roman"/>
          <w:sz w:val="24"/>
          <w:szCs w:val="24"/>
        </w:rPr>
        <w:t xml:space="preserve">teorie redistribučních systémů </w:t>
      </w:r>
      <w:r w:rsidR="007A44CF">
        <w:rPr>
          <w:rFonts w:ascii="Times New Roman" w:hAnsi="Times New Roman" w:cs="Times New Roman"/>
          <w:sz w:val="24"/>
          <w:szCs w:val="24"/>
        </w:rPr>
        <w:t xml:space="preserve">patří </w:t>
      </w:r>
      <w:r w:rsidRPr="00A570D2">
        <w:rPr>
          <w:rFonts w:ascii="Times New Roman" w:hAnsi="Times New Roman" w:cs="Times New Roman"/>
          <w:sz w:val="24"/>
          <w:szCs w:val="24"/>
        </w:rPr>
        <w:t>do oblasti koali</w:t>
      </w:r>
      <w:r w:rsidR="00513C06">
        <w:rPr>
          <w:rFonts w:ascii="Times New Roman" w:hAnsi="Times New Roman" w:cs="Times New Roman"/>
          <w:sz w:val="24"/>
          <w:szCs w:val="24"/>
        </w:rPr>
        <w:t xml:space="preserve">čních her více hráčů. </w:t>
      </w:r>
      <w:r w:rsidRPr="00A570D2">
        <w:rPr>
          <w:rFonts w:ascii="Times New Roman" w:hAnsi="Times New Roman" w:cs="Times New Roman"/>
          <w:sz w:val="24"/>
          <w:szCs w:val="24"/>
        </w:rPr>
        <w:t>Zabývá se těmi systémy, v nichž dochází k následujícímu:</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1. Vyjednávají se v nich</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koalice;</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dohody;</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způsob zabezpečení dohod;</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pozice hráčů (mj. jako jedna z forem zabezpečení dohod).</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xml:space="preserve">2. Koalice a dohody v těchto hrách mohou: </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xml:space="preserve">- být zjevné i skryté; </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sloužit k získání výhod jedněmi a tudíž i k diskriminaci druhých;</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sloužit i k provozování aktivit (paralelních redistribučních her), kterými je ve prospěch koalice ovládající paralelní redistribuční hru odváděna část prostředků systému ve prospěch jejích členů.</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3. Při těchto redistribučních hrách hráči řeší (a to v několika směrech) dilema mezi vlastním (resp. koaličním) prospěchem a výkonností celého systému, tj. existuje zde chování, z něhož plynou pozitivní důsledky pro hráče či koalici na úkor jiných hráčů či koalic, má negativní důsledky na celkový výkon systému. Na základě identifikování těchto dilemat lze v modelech popisujících redistribuční systémy identifikovat různé typy rovnováhy.</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4. Každý stav systému:</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je výsledkem předcházejícího vývoje (který můžeme znát částečně či vůbec neznat);</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je výchozí pro další procesy vyjednávání, tvorby koalic, aktivit v systému, rozdělování výplat, tvorby dohod, vytvářením pozic hráčů apod.</w:t>
      </w:r>
    </w:p>
    <w:p w:rsidR="00513C06" w:rsidRDefault="00513C06" w:rsidP="00263A9F">
      <w:pPr>
        <w:spacing w:after="0" w:line="240" w:lineRule="auto"/>
        <w:rPr>
          <w:rFonts w:ascii="Times New Roman" w:hAnsi="Times New Roman" w:cs="Times New Roman"/>
          <w:sz w:val="24"/>
          <w:szCs w:val="24"/>
        </w:rPr>
      </w:pPr>
    </w:p>
    <w:p w:rsidR="00A570D2" w:rsidRPr="00A570D2" w:rsidRDefault="00513C06"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Tento popis redistribučního systému není ještě modelem, ale jen konceptem. Pokud jsme se v této fázi výzkumu obrátili k teorii her, zjistili jsme, že koncept redistribučního systému obsahuje příliš mnoho prvků na to, aby jej bylo možné popsat některým z dostupných modelů. To znamenalo, že jej bude nutné nejdříve pop</w:t>
      </w:r>
      <w:r w:rsidR="00EF4B6A">
        <w:rPr>
          <w:rFonts w:ascii="Times New Roman" w:hAnsi="Times New Roman" w:cs="Times New Roman"/>
          <w:sz w:val="24"/>
          <w:szCs w:val="24"/>
        </w:rPr>
        <w:t xml:space="preserve">sat na vyšším stupni abstrakce. </w:t>
      </w:r>
      <w:r w:rsidR="00A570D2" w:rsidRPr="00A570D2">
        <w:rPr>
          <w:rFonts w:ascii="Times New Roman" w:hAnsi="Times New Roman" w:cs="Times New Roman"/>
          <w:sz w:val="24"/>
          <w:szCs w:val="24"/>
        </w:rPr>
        <w:t xml:space="preserve">Jednoduchý případ, kdy uvažujeme odlišnou výkonnost hráčů, jejich vlivovou sílu, minimální výplatu a vliv odchylky výplat od výkonnosti hráčů na výkonnost celého systému, </w:t>
      </w:r>
      <w:r w:rsidR="00EF4B6A">
        <w:rPr>
          <w:rFonts w:ascii="Times New Roman" w:hAnsi="Times New Roman" w:cs="Times New Roman"/>
          <w:sz w:val="24"/>
          <w:szCs w:val="24"/>
        </w:rPr>
        <w:t>bylo možné</w:t>
      </w:r>
      <w:r w:rsidR="00A570D2" w:rsidRPr="00A570D2">
        <w:rPr>
          <w:rFonts w:ascii="Times New Roman" w:hAnsi="Times New Roman" w:cs="Times New Roman"/>
          <w:sz w:val="24"/>
          <w:szCs w:val="24"/>
        </w:rPr>
        <w:t xml:space="preserve"> popsat s</w:t>
      </w:r>
      <w:r w:rsidR="00EF4B6A">
        <w:rPr>
          <w:rFonts w:ascii="Times New Roman" w:hAnsi="Times New Roman" w:cs="Times New Roman"/>
          <w:sz w:val="24"/>
          <w:szCs w:val="24"/>
        </w:rPr>
        <w:t> </w:t>
      </w:r>
      <w:r w:rsidR="00A570D2" w:rsidRPr="00A570D2">
        <w:rPr>
          <w:rFonts w:ascii="Times New Roman" w:hAnsi="Times New Roman" w:cs="Times New Roman"/>
          <w:sz w:val="24"/>
          <w:szCs w:val="24"/>
        </w:rPr>
        <w:t>využitím</w:t>
      </w:r>
      <w:r w:rsidR="00EF4B6A">
        <w:rPr>
          <w:rFonts w:ascii="Times New Roman" w:hAnsi="Times New Roman" w:cs="Times New Roman"/>
          <w:sz w:val="24"/>
          <w:szCs w:val="24"/>
        </w:rPr>
        <w:t xml:space="preserve"> tzv.</w:t>
      </w:r>
      <w:r w:rsidR="00A570D2" w:rsidRPr="00A570D2">
        <w:rPr>
          <w:rFonts w:ascii="Times New Roman" w:hAnsi="Times New Roman" w:cs="Times New Roman"/>
          <w:sz w:val="24"/>
          <w:szCs w:val="24"/>
        </w:rPr>
        <w:t xml:space="preserve"> redistribuční rovnice následujícím způsobem:</w:t>
      </w:r>
    </w:p>
    <w:p w:rsidR="00EF4B6A" w:rsidRPr="00EF4B6A" w:rsidRDefault="00EF4B6A" w:rsidP="00263A9F">
      <w:pPr>
        <w:spacing w:after="0" w:line="240" w:lineRule="auto"/>
        <w:rPr>
          <w:rFonts w:ascii="Times New Roman" w:eastAsia="Times New Roman" w:hAnsi="Times New Roman" w:cs="Times New Roman"/>
          <w:i/>
          <w:iCs/>
          <w:sz w:val="24"/>
          <w:szCs w:val="24"/>
          <w:lang w:eastAsia="cs-CZ"/>
        </w:rPr>
      </w:pPr>
      <w:r w:rsidRPr="00EF4B6A">
        <w:rPr>
          <w:rFonts w:ascii="Times New Roman" w:eastAsia="Times New Roman" w:hAnsi="Times New Roman" w:cs="Times New Roman"/>
          <w:i/>
          <w:iCs/>
          <w:sz w:val="24"/>
          <w:szCs w:val="24"/>
          <w:lang w:eastAsia="cs-CZ"/>
        </w:rPr>
        <w:t>x</w:t>
      </w:r>
      <w:r w:rsidRPr="00EF4B6A">
        <w:rPr>
          <w:rFonts w:ascii="Times New Roman" w:eastAsia="Times New Roman" w:hAnsi="Times New Roman" w:cs="Times New Roman"/>
          <w:i/>
          <w:iCs/>
          <w:sz w:val="24"/>
          <w:szCs w:val="24"/>
          <w:vertAlign w:val="subscript"/>
          <w:lang w:eastAsia="cs-CZ"/>
        </w:rPr>
        <w:t>1</w:t>
      </w:r>
      <w:r w:rsidRPr="00EF4B6A">
        <w:rPr>
          <w:rFonts w:ascii="Times New Roman" w:eastAsia="Times New Roman" w:hAnsi="Times New Roman" w:cs="Times New Roman"/>
          <w:i/>
          <w:iCs/>
          <w:sz w:val="24"/>
          <w:szCs w:val="24"/>
          <w:lang w:eastAsia="cs-CZ"/>
        </w:rPr>
        <w:t xml:space="preserve"> + </w:t>
      </w:r>
      <w:proofErr w:type="gramStart"/>
      <w:r w:rsidRPr="00EF4B6A">
        <w:rPr>
          <w:rFonts w:ascii="Times New Roman" w:eastAsia="Times New Roman" w:hAnsi="Times New Roman" w:cs="Times New Roman"/>
          <w:i/>
          <w:iCs/>
          <w:sz w:val="24"/>
          <w:szCs w:val="24"/>
          <w:lang w:eastAsia="cs-CZ"/>
        </w:rPr>
        <w:t>x</w:t>
      </w:r>
      <w:r w:rsidRPr="00EF4B6A">
        <w:rPr>
          <w:rFonts w:ascii="Times New Roman" w:eastAsia="Times New Roman" w:hAnsi="Times New Roman" w:cs="Times New Roman"/>
          <w:i/>
          <w:iCs/>
          <w:sz w:val="24"/>
          <w:szCs w:val="24"/>
          <w:vertAlign w:val="subscript"/>
          <w:lang w:eastAsia="cs-CZ"/>
        </w:rPr>
        <w:t>2</w:t>
      </w:r>
      <w:r w:rsidRPr="00EF4B6A">
        <w:rPr>
          <w:rFonts w:ascii="Times New Roman" w:eastAsia="Times New Roman" w:hAnsi="Times New Roman" w:cs="Times New Roman"/>
          <w:i/>
          <w:iCs/>
          <w:sz w:val="24"/>
          <w:szCs w:val="24"/>
          <w:lang w:eastAsia="cs-CZ"/>
        </w:rPr>
        <w:t xml:space="preserve"> +...</w:t>
      </w:r>
      <w:proofErr w:type="spellStart"/>
      <w:r w:rsidRPr="00EF4B6A">
        <w:rPr>
          <w:rFonts w:ascii="Times New Roman" w:eastAsia="Times New Roman" w:hAnsi="Times New Roman" w:cs="Times New Roman"/>
          <w:i/>
          <w:iCs/>
          <w:sz w:val="24"/>
          <w:szCs w:val="24"/>
          <w:lang w:eastAsia="cs-CZ"/>
        </w:rPr>
        <w:t>x</w:t>
      </w:r>
      <w:r w:rsidRPr="00EF4B6A">
        <w:rPr>
          <w:rFonts w:ascii="Times New Roman" w:eastAsia="Times New Roman" w:hAnsi="Times New Roman" w:cs="Times New Roman"/>
          <w:i/>
          <w:iCs/>
          <w:sz w:val="24"/>
          <w:szCs w:val="24"/>
          <w:vertAlign w:val="subscript"/>
          <w:lang w:eastAsia="cs-CZ"/>
        </w:rPr>
        <w:t>N</w:t>
      </w:r>
      <w:proofErr w:type="spellEnd"/>
      <w:proofErr w:type="gramEnd"/>
      <w:r w:rsidRPr="00EF4B6A">
        <w:rPr>
          <w:rFonts w:ascii="Times New Roman" w:eastAsia="Times New Roman" w:hAnsi="Times New Roman" w:cs="Times New Roman"/>
          <w:i/>
          <w:iCs/>
          <w:sz w:val="24"/>
          <w:szCs w:val="24"/>
          <w:lang w:eastAsia="cs-CZ"/>
        </w:rPr>
        <w:t xml:space="preserve"> =  E – </w:t>
      </w:r>
      <w:proofErr w:type="spellStart"/>
      <w:r w:rsidRPr="00EF4B6A">
        <w:rPr>
          <w:rFonts w:ascii="Times New Roman" w:eastAsia="Times New Roman" w:hAnsi="Times New Roman" w:cs="Times New Roman"/>
          <w:i/>
          <w:iCs/>
          <w:sz w:val="24"/>
          <w:szCs w:val="24"/>
          <w:lang w:eastAsia="cs-CZ"/>
        </w:rPr>
        <w:t>η.R</w:t>
      </w:r>
      <w:proofErr w:type="spellEnd"/>
      <w:r w:rsidRPr="00EF4B6A">
        <w:rPr>
          <w:rFonts w:ascii="Times New Roman" w:eastAsia="Times New Roman" w:hAnsi="Times New Roman" w:cs="Times New Roman"/>
          <w:i/>
          <w:iCs/>
          <w:sz w:val="24"/>
          <w:szCs w:val="24"/>
          <w:lang w:eastAsia="cs-CZ"/>
        </w:rPr>
        <w:t>(x</w:t>
      </w:r>
      <w:r w:rsidRPr="00EF4B6A">
        <w:rPr>
          <w:rFonts w:ascii="Times New Roman" w:eastAsia="Times New Roman" w:hAnsi="Times New Roman" w:cs="Times New Roman"/>
          <w:i/>
          <w:iCs/>
          <w:sz w:val="24"/>
          <w:szCs w:val="24"/>
          <w:vertAlign w:val="subscript"/>
          <w:lang w:eastAsia="cs-CZ"/>
        </w:rPr>
        <w:t>1</w:t>
      </w:r>
      <w:r w:rsidRPr="00EF4B6A">
        <w:rPr>
          <w:rFonts w:ascii="Times New Roman" w:eastAsia="Times New Roman" w:hAnsi="Times New Roman" w:cs="Times New Roman"/>
          <w:i/>
          <w:iCs/>
          <w:sz w:val="24"/>
          <w:szCs w:val="24"/>
          <w:lang w:eastAsia="cs-CZ"/>
        </w:rPr>
        <w:t xml:space="preserve"> – e</w:t>
      </w:r>
      <w:r w:rsidRPr="00EF4B6A">
        <w:rPr>
          <w:rFonts w:ascii="Times New Roman" w:eastAsia="Times New Roman" w:hAnsi="Times New Roman" w:cs="Times New Roman"/>
          <w:i/>
          <w:iCs/>
          <w:sz w:val="24"/>
          <w:szCs w:val="24"/>
          <w:vertAlign w:val="subscript"/>
          <w:lang w:eastAsia="cs-CZ"/>
        </w:rPr>
        <w:t>1</w:t>
      </w:r>
      <w:r w:rsidRPr="00EF4B6A">
        <w:rPr>
          <w:rFonts w:ascii="Times New Roman" w:eastAsia="Times New Roman" w:hAnsi="Times New Roman" w:cs="Times New Roman"/>
          <w:i/>
          <w:iCs/>
          <w:sz w:val="24"/>
          <w:szCs w:val="24"/>
          <w:lang w:eastAsia="cs-CZ"/>
        </w:rPr>
        <w:t>; x</w:t>
      </w:r>
      <w:r w:rsidRPr="00EF4B6A">
        <w:rPr>
          <w:rFonts w:ascii="Times New Roman" w:eastAsia="Times New Roman" w:hAnsi="Times New Roman" w:cs="Times New Roman"/>
          <w:i/>
          <w:iCs/>
          <w:sz w:val="24"/>
          <w:szCs w:val="24"/>
          <w:vertAlign w:val="subscript"/>
          <w:lang w:eastAsia="cs-CZ"/>
        </w:rPr>
        <w:t>2</w:t>
      </w:r>
      <w:r w:rsidRPr="00EF4B6A">
        <w:rPr>
          <w:rFonts w:ascii="Times New Roman" w:eastAsia="Times New Roman" w:hAnsi="Times New Roman" w:cs="Times New Roman"/>
          <w:i/>
          <w:iCs/>
          <w:sz w:val="24"/>
          <w:szCs w:val="24"/>
          <w:lang w:eastAsia="cs-CZ"/>
        </w:rPr>
        <w:t xml:space="preserve"> – </w:t>
      </w:r>
      <w:proofErr w:type="gramStart"/>
      <w:r w:rsidRPr="00EF4B6A">
        <w:rPr>
          <w:rFonts w:ascii="Times New Roman" w:eastAsia="Times New Roman" w:hAnsi="Times New Roman" w:cs="Times New Roman"/>
          <w:i/>
          <w:iCs/>
          <w:sz w:val="24"/>
          <w:szCs w:val="24"/>
          <w:lang w:eastAsia="cs-CZ"/>
        </w:rPr>
        <w:t>e</w:t>
      </w:r>
      <w:r w:rsidRPr="00EF4B6A">
        <w:rPr>
          <w:rFonts w:ascii="Times New Roman" w:eastAsia="Times New Roman" w:hAnsi="Times New Roman" w:cs="Times New Roman"/>
          <w:i/>
          <w:iCs/>
          <w:sz w:val="24"/>
          <w:szCs w:val="24"/>
          <w:vertAlign w:val="subscript"/>
          <w:lang w:eastAsia="cs-CZ"/>
        </w:rPr>
        <w:t>2</w:t>
      </w:r>
      <w:r w:rsidRPr="00EF4B6A">
        <w:rPr>
          <w:rFonts w:ascii="Times New Roman" w:eastAsia="Times New Roman" w:hAnsi="Times New Roman" w:cs="Times New Roman"/>
          <w:i/>
          <w:iCs/>
          <w:sz w:val="24"/>
          <w:szCs w:val="24"/>
          <w:lang w:eastAsia="cs-CZ"/>
        </w:rPr>
        <w:t xml:space="preserve">;... </w:t>
      </w:r>
      <w:proofErr w:type="spellStart"/>
      <w:r w:rsidRPr="00EF4B6A">
        <w:rPr>
          <w:rFonts w:ascii="Times New Roman" w:eastAsia="Times New Roman" w:hAnsi="Times New Roman" w:cs="Times New Roman"/>
          <w:i/>
          <w:iCs/>
          <w:sz w:val="24"/>
          <w:szCs w:val="24"/>
          <w:lang w:eastAsia="cs-CZ"/>
        </w:rPr>
        <w:t>x</w:t>
      </w:r>
      <w:r w:rsidRPr="00EF4B6A">
        <w:rPr>
          <w:rFonts w:ascii="Times New Roman" w:eastAsia="Times New Roman" w:hAnsi="Times New Roman" w:cs="Times New Roman"/>
          <w:i/>
          <w:iCs/>
          <w:sz w:val="24"/>
          <w:szCs w:val="24"/>
          <w:vertAlign w:val="subscript"/>
          <w:lang w:eastAsia="cs-CZ"/>
        </w:rPr>
        <w:t>N</w:t>
      </w:r>
      <w:proofErr w:type="spellEnd"/>
      <w:proofErr w:type="gramEnd"/>
      <w:r w:rsidRPr="00EF4B6A">
        <w:rPr>
          <w:rFonts w:ascii="Times New Roman" w:eastAsia="Times New Roman" w:hAnsi="Times New Roman" w:cs="Times New Roman"/>
          <w:i/>
          <w:iCs/>
          <w:sz w:val="24"/>
          <w:szCs w:val="24"/>
          <w:lang w:eastAsia="cs-CZ"/>
        </w:rPr>
        <w:t xml:space="preserve"> – </w:t>
      </w:r>
      <w:proofErr w:type="spellStart"/>
      <w:r w:rsidRPr="00EF4B6A">
        <w:rPr>
          <w:rFonts w:ascii="Times New Roman" w:eastAsia="Times New Roman" w:hAnsi="Times New Roman" w:cs="Times New Roman"/>
          <w:i/>
          <w:iCs/>
          <w:sz w:val="24"/>
          <w:szCs w:val="24"/>
          <w:lang w:eastAsia="cs-CZ"/>
        </w:rPr>
        <w:t>e</w:t>
      </w:r>
      <w:r w:rsidRPr="00EF4B6A">
        <w:rPr>
          <w:rFonts w:ascii="Times New Roman" w:eastAsia="Times New Roman" w:hAnsi="Times New Roman" w:cs="Times New Roman"/>
          <w:i/>
          <w:iCs/>
          <w:sz w:val="24"/>
          <w:szCs w:val="24"/>
          <w:vertAlign w:val="subscript"/>
          <w:lang w:eastAsia="cs-CZ"/>
        </w:rPr>
        <w:t>N</w:t>
      </w:r>
      <w:proofErr w:type="spellEnd"/>
      <w:r w:rsidR="00104968">
        <w:rPr>
          <w:rFonts w:ascii="Times New Roman" w:eastAsia="Times New Roman" w:hAnsi="Times New Roman" w:cs="Times New Roman"/>
          <w:i/>
          <w:iCs/>
          <w:sz w:val="24"/>
          <w:szCs w:val="24"/>
          <w:lang w:eastAsia="cs-CZ"/>
        </w:rPr>
        <w:t>)</w:t>
      </w:r>
      <w:r w:rsidR="00104968">
        <w:rPr>
          <w:rFonts w:ascii="Times New Roman" w:eastAsia="Times New Roman" w:hAnsi="Times New Roman" w:cs="Times New Roman"/>
          <w:i/>
          <w:iCs/>
          <w:sz w:val="24"/>
          <w:szCs w:val="24"/>
          <w:lang w:eastAsia="cs-CZ"/>
        </w:rPr>
        <w:tab/>
      </w:r>
      <w:r w:rsidR="00104968">
        <w:rPr>
          <w:rFonts w:ascii="Times New Roman" w:eastAsia="Times New Roman" w:hAnsi="Times New Roman" w:cs="Times New Roman"/>
          <w:i/>
          <w:iCs/>
          <w:sz w:val="24"/>
          <w:szCs w:val="24"/>
          <w:lang w:eastAsia="cs-CZ"/>
        </w:rPr>
        <w:tab/>
      </w:r>
      <w:r w:rsidRPr="00EF4B6A">
        <w:rPr>
          <w:rFonts w:ascii="Times New Roman" w:eastAsia="Times New Roman" w:hAnsi="Times New Roman" w:cs="Times New Roman"/>
          <w:i/>
          <w:iCs/>
          <w:sz w:val="24"/>
          <w:szCs w:val="24"/>
          <w:lang w:eastAsia="cs-CZ"/>
        </w:rPr>
        <w:t>(1)</w:t>
      </w:r>
    </w:p>
    <w:p w:rsidR="00EF4B6A" w:rsidRPr="00EF4B6A" w:rsidRDefault="00EF4B6A" w:rsidP="00263A9F">
      <w:pPr>
        <w:spacing w:after="0" w:line="240" w:lineRule="auto"/>
        <w:rPr>
          <w:rFonts w:ascii="Times New Roman" w:eastAsia="Times New Roman" w:hAnsi="Times New Roman" w:cs="Times New Roman"/>
          <w:sz w:val="24"/>
          <w:szCs w:val="24"/>
          <w:lang w:eastAsia="cs-CZ"/>
        </w:rPr>
      </w:pPr>
      <w:r w:rsidRPr="00EF4B6A">
        <w:rPr>
          <w:rFonts w:ascii="Times New Roman" w:eastAsia="Times New Roman" w:hAnsi="Times New Roman" w:cs="Times New Roman"/>
          <w:sz w:val="24"/>
          <w:szCs w:val="24"/>
          <w:lang w:eastAsia="cs-CZ"/>
        </w:rPr>
        <w:t>kde:</w:t>
      </w:r>
    </w:p>
    <w:p w:rsidR="00EF4B6A" w:rsidRPr="00EF4B6A" w:rsidRDefault="00EF4B6A" w:rsidP="00263A9F">
      <w:pPr>
        <w:spacing w:after="0" w:line="240" w:lineRule="auto"/>
        <w:rPr>
          <w:rFonts w:ascii="Times New Roman" w:eastAsia="Times New Roman" w:hAnsi="Times New Roman" w:cs="Times New Roman"/>
          <w:sz w:val="24"/>
          <w:szCs w:val="24"/>
          <w:lang w:eastAsia="cs-CZ"/>
        </w:rPr>
      </w:pPr>
      <w:r w:rsidRPr="00EF4B6A">
        <w:rPr>
          <w:rFonts w:ascii="Times New Roman" w:eastAsia="Times New Roman" w:hAnsi="Times New Roman" w:cs="Times New Roman"/>
          <w:sz w:val="24"/>
          <w:szCs w:val="24"/>
          <w:lang w:eastAsia="cs-CZ"/>
        </w:rPr>
        <w:t>x</w:t>
      </w:r>
      <w:r w:rsidRPr="00EF4B6A">
        <w:rPr>
          <w:rFonts w:ascii="Times New Roman" w:eastAsia="Times New Roman" w:hAnsi="Times New Roman" w:cs="Times New Roman"/>
          <w:sz w:val="24"/>
          <w:szCs w:val="24"/>
          <w:vertAlign w:val="subscript"/>
          <w:lang w:eastAsia="cs-CZ"/>
        </w:rPr>
        <w:t>1</w:t>
      </w:r>
      <w:r w:rsidRPr="00EF4B6A">
        <w:rPr>
          <w:rFonts w:ascii="Times New Roman" w:eastAsia="Times New Roman" w:hAnsi="Times New Roman" w:cs="Times New Roman"/>
          <w:sz w:val="24"/>
          <w:szCs w:val="24"/>
          <w:lang w:eastAsia="cs-CZ"/>
        </w:rPr>
        <w:t xml:space="preserve">, </w:t>
      </w:r>
      <w:proofErr w:type="gramStart"/>
      <w:r w:rsidRPr="00EF4B6A">
        <w:rPr>
          <w:rFonts w:ascii="Times New Roman" w:eastAsia="Times New Roman" w:hAnsi="Times New Roman" w:cs="Times New Roman"/>
          <w:sz w:val="24"/>
          <w:szCs w:val="24"/>
          <w:lang w:eastAsia="cs-CZ"/>
        </w:rPr>
        <w:t>x</w:t>
      </w:r>
      <w:r w:rsidRPr="00EF4B6A">
        <w:rPr>
          <w:rFonts w:ascii="Times New Roman" w:eastAsia="Times New Roman" w:hAnsi="Times New Roman" w:cs="Times New Roman"/>
          <w:sz w:val="24"/>
          <w:szCs w:val="24"/>
          <w:vertAlign w:val="subscript"/>
          <w:lang w:eastAsia="cs-CZ"/>
        </w:rPr>
        <w:t>2</w:t>
      </w:r>
      <w:r w:rsidRPr="00EF4B6A">
        <w:rPr>
          <w:rFonts w:ascii="Times New Roman" w:eastAsia="Times New Roman" w:hAnsi="Times New Roman" w:cs="Times New Roman"/>
          <w:sz w:val="24"/>
          <w:szCs w:val="24"/>
          <w:lang w:eastAsia="cs-CZ"/>
        </w:rPr>
        <w:t>,...</w:t>
      </w:r>
      <w:proofErr w:type="spellStart"/>
      <w:r w:rsidRPr="00EF4B6A">
        <w:rPr>
          <w:rFonts w:ascii="Times New Roman" w:eastAsia="Times New Roman" w:hAnsi="Times New Roman" w:cs="Times New Roman"/>
          <w:sz w:val="24"/>
          <w:szCs w:val="24"/>
          <w:lang w:eastAsia="cs-CZ"/>
        </w:rPr>
        <w:t>x</w:t>
      </w:r>
      <w:r w:rsidRPr="00EF4B6A">
        <w:rPr>
          <w:rFonts w:ascii="Times New Roman" w:eastAsia="Times New Roman" w:hAnsi="Times New Roman" w:cs="Times New Roman"/>
          <w:sz w:val="24"/>
          <w:szCs w:val="24"/>
          <w:vertAlign w:val="subscript"/>
          <w:lang w:eastAsia="cs-CZ"/>
        </w:rPr>
        <w:t>N</w:t>
      </w:r>
      <w:proofErr w:type="spellEnd"/>
      <w:proofErr w:type="gramEnd"/>
      <w:r w:rsidRPr="00EF4B6A">
        <w:rPr>
          <w:rFonts w:ascii="Times New Roman" w:eastAsia="Times New Roman" w:hAnsi="Times New Roman" w:cs="Times New Roman"/>
          <w:sz w:val="24"/>
          <w:szCs w:val="24"/>
          <w:lang w:eastAsia="cs-CZ"/>
        </w:rPr>
        <w:t xml:space="preserve"> jsou výplaty jednotlivých hráčů;</w:t>
      </w:r>
    </w:p>
    <w:p w:rsidR="00EF4B6A" w:rsidRDefault="00EF4B6A" w:rsidP="00263A9F">
      <w:pPr>
        <w:spacing w:after="0" w:line="240" w:lineRule="auto"/>
        <w:rPr>
          <w:rFonts w:ascii="Times New Roman" w:eastAsia="Times New Roman" w:hAnsi="Times New Roman" w:cs="Times New Roman"/>
          <w:sz w:val="24"/>
          <w:szCs w:val="24"/>
          <w:lang w:eastAsia="cs-CZ"/>
        </w:rPr>
      </w:pPr>
      <w:r w:rsidRPr="00EF4B6A">
        <w:rPr>
          <w:rFonts w:ascii="Times New Roman" w:eastAsia="Times New Roman" w:hAnsi="Times New Roman" w:cs="Times New Roman"/>
          <w:sz w:val="24"/>
          <w:szCs w:val="24"/>
          <w:lang w:eastAsia="cs-CZ"/>
        </w:rPr>
        <w:t>e</w:t>
      </w:r>
      <w:r w:rsidRPr="00EF4B6A">
        <w:rPr>
          <w:rFonts w:ascii="Times New Roman" w:eastAsia="Times New Roman" w:hAnsi="Times New Roman" w:cs="Times New Roman"/>
          <w:sz w:val="24"/>
          <w:szCs w:val="24"/>
          <w:vertAlign w:val="subscript"/>
          <w:lang w:eastAsia="cs-CZ"/>
        </w:rPr>
        <w:t>1</w:t>
      </w:r>
      <w:r w:rsidRPr="00EF4B6A">
        <w:rPr>
          <w:rFonts w:ascii="Times New Roman" w:eastAsia="Times New Roman" w:hAnsi="Times New Roman" w:cs="Times New Roman"/>
          <w:sz w:val="24"/>
          <w:szCs w:val="24"/>
          <w:lang w:eastAsia="cs-CZ"/>
        </w:rPr>
        <w:t xml:space="preserve">, </w:t>
      </w:r>
      <w:proofErr w:type="gramStart"/>
      <w:r w:rsidRPr="00EF4B6A">
        <w:rPr>
          <w:rFonts w:ascii="Times New Roman" w:eastAsia="Times New Roman" w:hAnsi="Times New Roman" w:cs="Times New Roman"/>
          <w:sz w:val="24"/>
          <w:szCs w:val="24"/>
          <w:lang w:eastAsia="cs-CZ"/>
        </w:rPr>
        <w:t>e</w:t>
      </w:r>
      <w:r w:rsidRPr="00EF4B6A">
        <w:rPr>
          <w:rFonts w:ascii="Times New Roman" w:eastAsia="Times New Roman" w:hAnsi="Times New Roman" w:cs="Times New Roman"/>
          <w:sz w:val="24"/>
          <w:szCs w:val="24"/>
          <w:vertAlign w:val="subscript"/>
          <w:lang w:eastAsia="cs-CZ"/>
        </w:rPr>
        <w:t>2</w:t>
      </w:r>
      <w:r w:rsidRPr="00EF4B6A">
        <w:rPr>
          <w:rFonts w:ascii="Times New Roman" w:eastAsia="Times New Roman" w:hAnsi="Times New Roman" w:cs="Times New Roman"/>
          <w:sz w:val="24"/>
          <w:szCs w:val="24"/>
          <w:lang w:eastAsia="cs-CZ"/>
        </w:rPr>
        <w:t>,...</w:t>
      </w:r>
      <w:proofErr w:type="spellStart"/>
      <w:r w:rsidRPr="00EF4B6A">
        <w:rPr>
          <w:rFonts w:ascii="Times New Roman" w:eastAsia="Times New Roman" w:hAnsi="Times New Roman" w:cs="Times New Roman"/>
          <w:sz w:val="24"/>
          <w:szCs w:val="24"/>
          <w:lang w:eastAsia="cs-CZ"/>
        </w:rPr>
        <w:t>e</w:t>
      </w:r>
      <w:r w:rsidRPr="00EF4B6A">
        <w:rPr>
          <w:rFonts w:ascii="Times New Roman" w:eastAsia="Times New Roman" w:hAnsi="Times New Roman" w:cs="Times New Roman"/>
          <w:sz w:val="24"/>
          <w:szCs w:val="24"/>
          <w:vertAlign w:val="subscript"/>
          <w:lang w:eastAsia="cs-CZ"/>
        </w:rPr>
        <w:t>N</w:t>
      </w:r>
      <w:proofErr w:type="spellEnd"/>
      <w:proofErr w:type="gramEnd"/>
      <w:r w:rsidRPr="00EF4B6A">
        <w:rPr>
          <w:rFonts w:ascii="Times New Roman" w:eastAsia="Times New Roman" w:hAnsi="Times New Roman" w:cs="Times New Roman"/>
          <w:sz w:val="24"/>
          <w:szCs w:val="24"/>
          <w:lang w:eastAsia="cs-CZ"/>
        </w:rPr>
        <w:t xml:space="preserve"> závisí na výkonnosti hráčů, je to velikost odměny (výplaty), kterou by hráč dostal, pokud by byl odměněn podle své výkonnosti.</w:t>
      </w:r>
    </w:p>
    <w:p w:rsidR="00454598" w:rsidRDefault="00454598" w:rsidP="00263A9F">
      <w:pPr>
        <w:spacing w:after="0" w:line="240" w:lineRule="auto"/>
        <w:rPr>
          <w:rFonts w:ascii="Times New Roman" w:eastAsia="Times New Roman" w:hAnsi="Times New Roman" w:cs="Times New Roman"/>
          <w:sz w:val="24"/>
          <w:szCs w:val="24"/>
          <w:lang w:eastAsia="cs-CZ"/>
        </w:rPr>
      </w:pPr>
    </w:p>
    <w:p w:rsidR="00454598" w:rsidRDefault="00454598" w:rsidP="00263A9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Dále se náš tým zabýval převážně situací tří hráčů (tento případ byl nazván elementárním redistribučním systémem):</w:t>
      </w:r>
    </w:p>
    <w:p w:rsidR="00454598" w:rsidRPr="00454598" w:rsidRDefault="00454598" w:rsidP="00263A9F">
      <w:pPr>
        <w:spacing w:after="0" w:line="240" w:lineRule="auto"/>
        <w:rPr>
          <w:rFonts w:ascii="Times New Roman" w:eastAsia="Times New Roman" w:hAnsi="Times New Roman" w:cs="Times New Roman"/>
          <w:i/>
          <w:iCs/>
          <w:sz w:val="24"/>
          <w:szCs w:val="24"/>
          <w:lang w:eastAsia="cs-CZ"/>
        </w:rPr>
      </w:pPr>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1</w:t>
      </w:r>
      <w:r w:rsidRPr="00454598">
        <w:rPr>
          <w:rFonts w:ascii="Times New Roman" w:eastAsia="Times New Roman" w:hAnsi="Times New Roman" w:cs="Times New Roman"/>
          <w:i/>
          <w:iCs/>
          <w:sz w:val="24"/>
          <w:szCs w:val="24"/>
          <w:lang w:eastAsia="cs-CZ"/>
        </w:rPr>
        <w:t xml:space="preserve"> + x</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ml:space="preserve"> + </w:t>
      </w:r>
      <w:proofErr w:type="gramStart"/>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3</w:t>
      </w:r>
      <w:r>
        <w:rPr>
          <w:rFonts w:ascii="Times New Roman" w:eastAsia="Times New Roman" w:hAnsi="Times New Roman" w:cs="Times New Roman"/>
          <w:i/>
          <w:iCs/>
          <w:sz w:val="24"/>
          <w:szCs w:val="24"/>
          <w:lang w:eastAsia="cs-CZ"/>
        </w:rPr>
        <w:t xml:space="preserve"> =</w:t>
      </w:r>
      <w:r w:rsidRPr="00454598">
        <w:rPr>
          <w:rFonts w:ascii="Times New Roman" w:eastAsia="Times New Roman" w:hAnsi="Times New Roman" w:cs="Times New Roman"/>
          <w:i/>
          <w:iCs/>
          <w:sz w:val="24"/>
          <w:szCs w:val="24"/>
          <w:lang w:eastAsia="cs-CZ"/>
        </w:rPr>
        <w:t xml:space="preserve"> E – </w:t>
      </w:r>
      <w:proofErr w:type="spellStart"/>
      <w:r w:rsidRPr="00454598">
        <w:rPr>
          <w:rFonts w:ascii="Times New Roman" w:eastAsia="Times New Roman" w:hAnsi="Times New Roman" w:cs="Times New Roman"/>
          <w:i/>
          <w:iCs/>
          <w:sz w:val="24"/>
          <w:szCs w:val="24"/>
          <w:lang w:eastAsia="cs-CZ"/>
        </w:rPr>
        <w:t>η.R</w:t>
      </w:r>
      <w:proofErr w:type="spellEnd"/>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1</w:t>
      </w:r>
      <w:proofErr w:type="gramEnd"/>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1</w:t>
      </w:r>
      <w:r w:rsidRPr="00454598">
        <w:rPr>
          <w:rFonts w:ascii="Times New Roman" w:eastAsia="Times New Roman" w:hAnsi="Times New Roman" w:cs="Times New Roman"/>
          <w:i/>
          <w:iCs/>
          <w:sz w:val="24"/>
          <w:szCs w:val="24"/>
          <w:lang w:eastAsia="cs-CZ"/>
        </w:rPr>
        <w:t>; x</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w:t>
      </w:r>
      <w:r w:rsidRPr="00454598">
        <w:rPr>
          <w:rFonts w:ascii="Times New Roman" w:eastAsia="Times New Roman" w:hAnsi="Times New Roman" w:cs="Times New Roman"/>
          <w:i/>
          <w:iCs/>
          <w:sz w:val="24"/>
          <w:szCs w:val="24"/>
          <w:vertAlign w:val="subscript"/>
          <w:lang w:eastAsia="cs-CZ"/>
        </w:rPr>
        <w:t>3</w:t>
      </w:r>
      <w:r w:rsidRPr="00454598">
        <w:rPr>
          <w:rFonts w:ascii="Times New Roman" w:eastAsia="Times New Roman" w:hAnsi="Times New Roman" w:cs="Times New Roman"/>
          <w:i/>
          <w:iCs/>
          <w:sz w:val="24"/>
          <w:szCs w:val="24"/>
          <w:lang w:eastAsia="cs-CZ"/>
        </w:rPr>
        <w:t xml:space="preserve"> – </w:t>
      </w:r>
      <w:proofErr w:type="gramStart"/>
      <w:r w:rsidRPr="00454598">
        <w:rPr>
          <w:rFonts w:ascii="Times New Roman" w:eastAsia="Times New Roman" w:hAnsi="Times New Roman" w:cs="Times New Roman"/>
          <w:i/>
          <w:iCs/>
          <w:sz w:val="24"/>
          <w:szCs w:val="24"/>
          <w:lang w:eastAsia="cs-CZ"/>
        </w:rPr>
        <w:t>e</w:t>
      </w:r>
      <w:r w:rsidRPr="00454598">
        <w:rPr>
          <w:rFonts w:ascii="Times New Roman" w:eastAsia="Times New Roman" w:hAnsi="Times New Roman" w:cs="Times New Roman"/>
          <w:i/>
          <w:iCs/>
          <w:sz w:val="24"/>
          <w:szCs w:val="24"/>
          <w:vertAlign w:val="subscript"/>
          <w:lang w:eastAsia="cs-CZ"/>
        </w:rPr>
        <w:t>3</w:t>
      </w:r>
      <w:r w:rsidR="00104968">
        <w:rPr>
          <w:rFonts w:ascii="Times New Roman" w:eastAsia="Times New Roman" w:hAnsi="Times New Roman" w:cs="Times New Roman"/>
          <w:i/>
          <w:iCs/>
          <w:sz w:val="24"/>
          <w:szCs w:val="24"/>
          <w:lang w:eastAsia="cs-CZ"/>
        </w:rPr>
        <w:t>)</w:t>
      </w:r>
      <w:r w:rsidR="00104968">
        <w:rPr>
          <w:rFonts w:ascii="Times New Roman" w:eastAsia="Times New Roman" w:hAnsi="Times New Roman" w:cs="Times New Roman"/>
          <w:i/>
          <w:iCs/>
          <w:sz w:val="24"/>
          <w:szCs w:val="24"/>
          <w:lang w:eastAsia="cs-CZ"/>
        </w:rPr>
        <w:tab/>
      </w:r>
      <w:r w:rsidR="00104968">
        <w:rPr>
          <w:rFonts w:ascii="Times New Roman" w:eastAsia="Times New Roman" w:hAnsi="Times New Roman" w:cs="Times New Roman"/>
          <w:i/>
          <w:iCs/>
          <w:sz w:val="24"/>
          <w:szCs w:val="24"/>
          <w:lang w:eastAsia="cs-CZ"/>
        </w:rPr>
        <w:tab/>
      </w:r>
      <w:r w:rsidRPr="00454598">
        <w:rPr>
          <w:rFonts w:ascii="Times New Roman" w:eastAsia="Times New Roman" w:hAnsi="Times New Roman" w:cs="Times New Roman"/>
          <w:i/>
          <w:iCs/>
          <w:sz w:val="24"/>
          <w:szCs w:val="24"/>
          <w:lang w:eastAsia="cs-CZ"/>
        </w:rPr>
        <w:t>(2)</w:t>
      </w:r>
      <w:proofErr w:type="gramEnd"/>
    </w:p>
    <w:p w:rsidR="00104968" w:rsidRDefault="00104968" w:rsidP="00263A9F">
      <w:pPr>
        <w:spacing w:after="0" w:line="240" w:lineRule="auto"/>
        <w:rPr>
          <w:rFonts w:ascii="Times New Roman" w:eastAsia="Times New Roman" w:hAnsi="Times New Roman" w:cs="Times New Roman"/>
          <w:sz w:val="24"/>
          <w:szCs w:val="24"/>
          <w:lang w:eastAsia="cs-CZ"/>
        </w:rPr>
      </w:pPr>
    </w:p>
    <w:p w:rsidR="00EF4B6A" w:rsidRPr="00EF4B6A" w:rsidRDefault="00EF4B6A" w:rsidP="00263A9F">
      <w:pPr>
        <w:spacing w:after="0" w:line="240" w:lineRule="auto"/>
        <w:rPr>
          <w:rFonts w:ascii="Times New Roman" w:eastAsia="Times New Roman" w:hAnsi="Times New Roman" w:cs="Times New Roman"/>
          <w:sz w:val="24"/>
          <w:szCs w:val="24"/>
          <w:lang w:eastAsia="cs-CZ"/>
        </w:rPr>
      </w:pPr>
      <w:r w:rsidRPr="00EF4B6A">
        <w:rPr>
          <w:rFonts w:ascii="Times New Roman" w:eastAsia="Times New Roman" w:hAnsi="Times New Roman" w:cs="Times New Roman"/>
          <w:sz w:val="24"/>
          <w:szCs w:val="24"/>
          <w:lang w:eastAsia="cs-CZ"/>
        </w:rPr>
        <w:t>V modelu jsou proměnnými výplaty jednotlivých hráčů, a parametry jsou velikost výplaty odpovídající odměně za výkon, dále pak nejmenší výplata, jakou může hráč dostat, a koeficient snížení výkonnosti. Za parametr by bylo možné považovat i hlasovací sílu každého z hráčů (resp. kvantifikaci jeho schopnosti ovlivnit tvorbu koalic) a funkci vzdálenosti</w:t>
      </w:r>
      <w:r w:rsidR="00033B8F">
        <w:rPr>
          <w:rFonts w:ascii="Times New Roman" w:eastAsia="Times New Roman" w:hAnsi="Times New Roman" w:cs="Times New Roman"/>
          <w:sz w:val="24"/>
          <w:szCs w:val="24"/>
          <w:lang w:eastAsia="cs-CZ"/>
        </w:rPr>
        <w:t xml:space="preserve"> rozdělení skutečných výplat od rozdělení podle výkonnosti hráčů</w:t>
      </w:r>
      <w:r w:rsidRPr="00EF4B6A">
        <w:rPr>
          <w:rFonts w:ascii="Times New Roman" w:eastAsia="Times New Roman" w:hAnsi="Times New Roman" w:cs="Times New Roman"/>
          <w:sz w:val="24"/>
          <w:szCs w:val="24"/>
          <w:lang w:eastAsia="cs-CZ"/>
        </w:rPr>
        <w:t xml:space="preserve">. </w:t>
      </w:r>
    </w:p>
    <w:p w:rsidR="00EF4B6A" w:rsidRPr="00EF4B6A" w:rsidRDefault="00EF4B6A" w:rsidP="00263A9F">
      <w:pPr>
        <w:spacing w:after="0" w:line="240" w:lineRule="auto"/>
        <w:rPr>
          <w:rFonts w:ascii="Times New Roman" w:eastAsia="Times New Roman" w:hAnsi="Times New Roman" w:cs="Times New Roman"/>
          <w:sz w:val="24"/>
          <w:szCs w:val="24"/>
          <w:lang w:eastAsia="cs-CZ"/>
        </w:rPr>
      </w:pPr>
      <w:r w:rsidRPr="00EF4B6A">
        <w:rPr>
          <w:rFonts w:ascii="Times New Roman" w:eastAsia="Times New Roman" w:hAnsi="Times New Roman" w:cs="Times New Roman"/>
          <w:sz w:val="24"/>
          <w:szCs w:val="24"/>
          <w:lang w:eastAsia="cs-CZ"/>
        </w:rPr>
        <w:lastRenderedPageBreak/>
        <w:t xml:space="preserve">Redistribuční rovnice ukazuje závislost výkonnosti systému na rozdělení výplat a popisuje všechna možná maximální rozdělení výplat: </w:t>
      </w:r>
    </w:p>
    <w:p w:rsidR="00EF4B6A" w:rsidRPr="00EF4B6A" w:rsidRDefault="00EF4B6A" w:rsidP="00263A9F">
      <w:pPr>
        <w:spacing w:after="0" w:line="240" w:lineRule="auto"/>
        <w:rPr>
          <w:rFonts w:ascii="Times New Roman" w:eastAsia="Times New Roman" w:hAnsi="Times New Roman" w:cs="Times New Roman"/>
          <w:sz w:val="24"/>
          <w:szCs w:val="24"/>
          <w:lang w:eastAsia="cs-CZ"/>
        </w:rPr>
      </w:pPr>
      <w:r w:rsidRPr="00EF4B6A">
        <w:rPr>
          <w:rFonts w:ascii="Times New Roman" w:eastAsia="Times New Roman" w:hAnsi="Times New Roman" w:cs="Times New Roman"/>
          <w:sz w:val="24"/>
          <w:szCs w:val="24"/>
          <w:lang w:eastAsia="cs-CZ"/>
        </w:rPr>
        <w:t>E = e</w:t>
      </w:r>
      <w:r w:rsidRPr="00EF4B6A">
        <w:rPr>
          <w:rFonts w:ascii="Times New Roman" w:eastAsia="Times New Roman" w:hAnsi="Times New Roman" w:cs="Times New Roman"/>
          <w:sz w:val="24"/>
          <w:szCs w:val="24"/>
          <w:vertAlign w:val="subscript"/>
          <w:lang w:eastAsia="cs-CZ"/>
        </w:rPr>
        <w:t>1</w:t>
      </w:r>
      <w:r w:rsidRPr="00EF4B6A">
        <w:rPr>
          <w:rFonts w:ascii="Times New Roman" w:eastAsia="Times New Roman" w:hAnsi="Times New Roman" w:cs="Times New Roman"/>
          <w:sz w:val="24"/>
          <w:szCs w:val="24"/>
          <w:lang w:eastAsia="cs-CZ"/>
        </w:rPr>
        <w:t xml:space="preserve"> + </w:t>
      </w:r>
      <w:proofErr w:type="gramStart"/>
      <w:r w:rsidRPr="00EF4B6A">
        <w:rPr>
          <w:rFonts w:ascii="Times New Roman" w:eastAsia="Times New Roman" w:hAnsi="Times New Roman" w:cs="Times New Roman"/>
          <w:sz w:val="24"/>
          <w:szCs w:val="24"/>
          <w:lang w:eastAsia="cs-CZ"/>
        </w:rPr>
        <w:t>e</w:t>
      </w:r>
      <w:r w:rsidRPr="00EF4B6A">
        <w:rPr>
          <w:rFonts w:ascii="Times New Roman" w:eastAsia="Times New Roman" w:hAnsi="Times New Roman" w:cs="Times New Roman"/>
          <w:sz w:val="24"/>
          <w:szCs w:val="24"/>
          <w:vertAlign w:val="subscript"/>
          <w:lang w:eastAsia="cs-CZ"/>
        </w:rPr>
        <w:t>2</w:t>
      </w:r>
      <w:r w:rsidRPr="00EF4B6A">
        <w:rPr>
          <w:rFonts w:ascii="Times New Roman" w:eastAsia="Times New Roman" w:hAnsi="Times New Roman" w:cs="Times New Roman"/>
          <w:sz w:val="24"/>
          <w:szCs w:val="24"/>
          <w:lang w:eastAsia="cs-CZ"/>
        </w:rPr>
        <w:t xml:space="preserve"> +...</w:t>
      </w:r>
      <w:proofErr w:type="spellStart"/>
      <w:r w:rsidRPr="00EF4B6A">
        <w:rPr>
          <w:rFonts w:ascii="Times New Roman" w:eastAsia="Times New Roman" w:hAnsi="Times New Roman" w:cs="Times New Roman"/>
          <w:sz w:val="24"/>
          <w:szCs w:val="24"/>
          <w:lang w:eastAsia="cs-CZ"/>
        </w:rPr>
        <w:t>e</w:t>
      </w:r>
      <w:r w:rsidRPr="00EF4B6A">
        <w:rPr>
          <w:rFonts w:ascii="Times New Roman" w:eastAsia="Times New Roman" w:hAnsi="Times New Roman" w:cs="Times New Roman"/>
          <w:sz w:val="24"/>
          <w:szCs w:val="24"/>
          <w:vertAlign w:val="subscript"/>
          <w:lang w:eastAsia="cs-CZ"/>
        </w:rPr>
        <w:t>N</w:t>
      </w:r>
      <w:proofErr w:type="spellEnd"/>
      <w:proofErr w:type="gramEnd"/>
      <w:r w:rsidRPr="00EF4B6A">
        <w:rPr>
          <w:rFonts w:ascii="Times New Roman" w:eastAsia="Times New Roman" w:hAnsi="Times New Roman" w:cs="Times New Roman"/>
          <w:sz w:val="24"/>
          <w:szCs w:val="24"/>
          <w:lang w:eastAsia="cs-CZ"/>
        </w:rPr>
        <w:t xml:space="preserve"> je maximální částka, která by mohla být rozdělena, pokud by výkon redistribučního systému byl maximální, což znamená, že by nedocházelo k redistribuci a rozdělení výplat by tedy proběhlo podle výkonnosti,</w:t>
      </w:r>
    </w:p>
    <w:p w:rsidR="00EF4B6A" w:rsidRPr="00EF4B6A" w:rsidRDefault="00EF4B6A" w:rsidP="00263A9F">
      <w:pPr>
        <w:spacing w:after="0" w:line="240" w:lineRule="auto"/>
        <w:rPr>
          <w:rFonts w:ascii="Times New Roman" w:eastAsia="Times New Roman" w:hAnsi="Times New Roman" w:cs="Times New Roman"/>
          <w:sz w:val="24"/>
          <w:szCs w:val="24"/>
          <w:lang w:eastAsia="cs-CZ"/>
        </w:rPr>
      </w:pPr>
      <w:r w:rsidRPr="00EF4B6A">
        <w:rPr>
          <w:rFonts w:ascii="Times New Roman" w:eastAsia="Times New Roman" w:hAnsi="Times New Roman" w:cs="Times New Roman"/>
          <w:sz w:val="24"/>
          <w:szCs w:val="24"/>
          <w:lang w:eastAsia="cs-CZ"/>
        </w:rPr>
        <w:t xml:space="preserve">η je koeficient citlivosti systému na odchylku skutečných výplat od výkonnosti hráčů, </w:t>
      </w:r>
    </w:p>
    <w:p w:rsidR="00EF4B6A" w:rsidRPr="00EF4B6A" w:rsidRDefault="00EF4B6A" w:rsidP="00263A9F">
      <w:pPr>
        <w:spacing w:after="0" w:line="240" w:lineRule="auto"/>
        <w:rPr>
          <w:rFonts w:ascii="Times New Roman" w:eastAsia="Times New Roman" w:hAnsi="Times New Roman" w:cs="Times New Roman"/>
          <w:sz w:val="24"/>
          <w:szCs w:val="24"/>
          <w:lang w:eastAsia="cs-CZ"/>
        </w:rPr>
      </w:pPr>
      <w:proofErr w:type="gramStart"/>
      <w:r w:rsidRPr="00EF4B6A">
        <w:rPr>
          <w:rFonts w:ascii="Times New Roman" w:eastAsia="Times New Roman" w:hAnsi="Times New Roman" w:cs="Times New Roman"/>
          <w:sz w:val="24"/>
          <w:szCs w:val="24"/>
          <w:lang w:eastAsia="cs-CZ"/>
        </w:rPr>
        <w:t>R(x</w:t>
      </w:r>
      <w:r w:rsidRPr="00EF4B6A">
        <w:rPr>
          <w:rFonts w:ascii="Times New Roman" w:eastAsia="Times New Roman" w:hAnsi="Times New Roman" w:cs="Times New Roman"/>
          <w:sz w:val="24"/>
          <w:szCs w:val="24"/>
          <w:vertAlign w:val="subscript"/>
          <w:lang w:eastAsia="cs-CZ"/>
        </w:rPr>
        <w:t>1</w:t>
      </w:r>
      <w:proofErr w:type="gramEnd"/>
      <w:r w:rsidRPr="00EF4B6A">
        <w:rPr>
          <w:rFonts w:ascii="Times New Roman" w:eastAsia="Times New Roman" w:hAnsi="Times New Roman" w:cs="Times New Roman"/>
          <w:sz w:val="24"/>
          <w:szCs w:val="24"/>
          <w:lang w:eastAsia="cs-CZ"/>
        </w:rPr>
        <w:t xml:space="preserve"> – e</w:t>
      </w:r>
      <w:r w:rsidRPr="00EF4B6A">
        <w:rPr>
          <w:rFonts w:ascii="Times New Roman" w:eastAsia="Times New Roman" w:hAnsi="Times New Roman" w:cs="Times New Roman"/>
          <w:sz w:val="24"/>
          <w:szCs w:val="24"/>
          <w:vertAlign w:val="subscript"/>
          <w:lang w:eastAsia="cs-CZ"/>
        </w:rPr>
        <w:t>1</w:t>
      </w:r>
      <w:r w:rsidRPr="00EF4B6A">
        <w:rPr>
          <w:rFonts w:ascii="Times New Roman" w:eastAsia="Times New Roman" w:hAnsi="Times New Roman" w:cs="Times New Roman"/>
          <w:sz w:val="24"/>
          <w:szCs w:val="24"/>
          <w:lang w:eastAsia="cs-CZ"/>
        </w:rPr>
        <w:t>; x</w:t>
      </w:r>
      <w:r w:rsidRPr="00EF4B6A">
        <w:rPr>
          <w:rFonts w:ascii="Times New Roman" w:eastAsia="Times New Roman" w:hAnsi="Times New Roman" w:cs="Times New Roman"/>
          <w:sz w:val="24"/>
          <w:szCs w:val="24"/>
          <w:vertAlign w:val="subscript"/>
          <w:lang w:eastAsia="cs-CZ"/>
        </w:rPr>
        <w:t>2</w:t>
      </w:r>
      <w:r w:rsidRPr="00EF4B6A">
        <w:rPr>
          <w:rFonts w:ascii="Times New Roman" w:eastAsia="Times New Roman" w:hAnsi="Times New Roman" w:cs="Times New Roman"/>
          <w:sz w:val="24"/>
          <w:szCs w:val="24"/>
          <w:lang w:eastAsia="cs-CZ"/>
        </w:rPr>
        <w:t xml:space="preserve"> – </w:t>
      </w:r>
      <w:proofErr w:type="gramStart"/>
      <w:r w:rsidRPr="00EF4B6A">
        <w:rPr>
          <w:rFonts w:ascii="Times New Roman" w:eastAsia="Times New Roman" w:hAnsi="Times New Roman" w:cs="Times New Roman"/>
          <w:sz w:val="24"/>
          <w:szCs w:val="24"/>
          <w:lang w:eastAsia="cs-CZ"/>
        </w:rPr>
        <w:t>e</w:t>
      </w:r>
      <w:r w:rsidRPr="00EF4B6A">
        <w:rPr>
          <w:rFonts w:ascii="Times New Roman" w:eastAsia="Times New Roman" w:hAnsi="Times New Roman" w:cs="Times New Roman"/>
          <w:sz w:val="24"/>
          <w:szCs w:val="24"/>
          <w:vertAlign w:val="subscript"/>
          <w:lang w:eastAsia="cs-CZ"/>
        </w:rPr>
        <w:t>2</w:t>
      </w:r>
      <w:r w:rsidRPr="00EF4B6A">
        <w:rPr>
          <w:rFonts w:ascii="Times New Roman" w:eastAsia="Times New Roman" w:hAnsi="Times New Roman" w:cs="Times New Roman"/>
          <w:sz w:val="24"/>
          <w:szCs w:val="24"/>
          <w:lang w:eastAsia="cs-CZ"/>
        </w:rPr>
        <w:t xml:space="preserve">;... </w:t>
      </w:r>
      <w:proofErr w:type="spellStart"/>
      <w:r w:rsidRPr="00EF4B6A">
        <w:rPr>
          <w:rFonts w:ascii="Times New Roman" w:eastAsia="Times New Roman" w:hAnsi="Times New Roman" w:cs="Times New Roman"/>
          <w:sz w:val="24"/>
          <w:szCs w:val="24"/>
          <w:lang w:eastAsia="cs-CZ"/>
        </w:rPr>
        <w:t>x</w:t>
      </w:r>
      <w:r w:rsidRPr="00EF4B6A">
        <w:rPr>
          <w:rFonts w:ascii="Times New Roman" w:eastAsia="Times New Roman" w:hAnsi="Times New Roman" w:cs="Times New Roman"/>
          <w:sz w:val="24"/>
          <w:szCs w:val="24"/>
          <w:vertAlign w:val="subscript"/>
          <w:lang w:eastAsia="cs-CZ"/>
        </w:rPr>
        <w:t>N</w:t>
      </w:r>
      <w:proofErr w:type="spellEnd"/>
      <w:proofErr w:type="gramEnd"/>
      <w:r w:rsidRPr="00EF4B6A">
        <w:rPr>
          <w:rFonts w:ascii="Times New Roman" w:eastAsia="Times New Roman" w:hAnsi="Times New Roman" w:cs="Times New Roman"/>
          <w:sz w:val="24"/>
          <w:szCs w:val="24"/>
          <w:lang w:eastAsia="cs-CZ"/>
        </w:rPr>
        <w:t xml:space="preserve"> – </w:t>
      </w:r>
      <w:proofErr w:type="spellStart"/>
      <w:r w:rsidRPr="00EF4B6A">
        <w:rPr>
          <w:rFonts w:ascii="Times New Roman" w:eastAsia="Times New Roman" w:hAnsi="Times New Roman" w:cs="Times New Roman"/>
          <w:sz w:val="24"/>
          <w:szCs w:val="24"/>
          <w:lang w:eastAsia="cs-CZ"/>
        </w:rPr>
        <w:t>e</w:t>
      </w:r>
      <w:r w:rsidRPr="00EF4B6A">
        <w:rPr>
          <w:rFonts w:ascii="Times New Roman" w:eastAsia="Times New Roman" w:hAnsi="Times New Roman" w:cs="Times New Roman"/>
          <w:sz w:val="24"/>
          <w:szCs w:val="24"/>
          <w:vertAlign w:val="subscript"/>
          <w:lang w:eastAsia="cs-CZ"/>
        </w:rPr>
        <w:t>N</w:t>
      </w:r>
      <w:proofErr w:type="spellEnd"/>
      <w:r w:rsidRPr="00EF4B6A">
        <w:rPr>
          <w:rFonts w:ascii="Times New Roman" w:eastAsia="Times New Roman" w:hAnsi="Times New Roman" w:cs="Times New Roman"/>
          <w:sz w:val="24"/>
          <w:szCs w:val="24"/>
          <w:lang w:eastAsia="cs-CZ"/>
        </w:rPr>
        <w:t>) je funkce vzdálenosti rozdělení skutečných výplat od výplat podle výkonnosti hráčů.</w:t>
      </w:r>
    </w:p>
    <w:p w:rsidR="00A570D2" w:rsidRPr="00A570D2" w:rsidRDefault="00A570D2" w:rsidP="00263A9F">
      <w:pPr>
        <w:spacing w:after="0" w:line="240" w:lineRule="auto"/>
        <w:rPr>
          <w:rFonts w:ascii="Times New Roman" w:hAnsi="Times New Roman" w:cs="Times New Roman"/>
          <w:sz w:val="24"/>
          <w:szCs w:val="24"/>
        </w:rPr>
      </w:pPr>
      <w:r w:rsidRPr="00A570D2">
        <w:rPr>
          <w:rFonts w:ascii="Times New Roman" w:hAnsi="Times New Roman" w:cs="Times New Roman"/>
          <w:sz w:val="24"/>
          <w:szCs w:val="24"/>
        </w:rPr>
        <w:t xml:space="preserve">Redistribuční rovnici lze číst i tak, že toho, kolik si hráči mohou rozdělit, je tolik, kolik by si mohli rozdělit maximálně, sníženo o to, nakolik se vzdálili </w:t>
      </w:r>
      <w:r w:rsidR="00033B8F">
        <w:rPr>
          <w:rFonts w:ascii="Times New Roman" w:hAnsi="Times New Roman" w:cs="Times New Roman"/>
          <w:sz w:val="24"/>
          <w:szCs w:val="24"/>
        </w:rPr>
        <w:t xml:space="preserve">od </w:t>
      </w:r>
      <w:r w:rsidRPr="00A570D2">
        <w:rPr>
          <w:rFonts w:ascii="Times New Roman" w:hAnsi="Times New Roman" w:cs="Times New Roman"/>
          <w:sz w:val="24"/>
          <w:szCs w:val="24"/>
        </w:rPr>
        <w:t xml:space="preserve">rozdělení podle výkonnosti. Funkce vzdálenosti může být definována různě, ve stávajících modelech se </w:t>
      </w:r>
      <w:r w:rsidR="00263A9F">
        <w:rPr>
          <w:rFonts w:ascii="Times New Roman" w:hAnsi="Times New Roman" w:cs="Times New Roman"/>
          <w:sz w:val="24"/>
          <w:szCs w:val="24"/>
        </w:rPr>
        <w:t xml:space="preserve">uvažovala </w:t>
      </w:r>
      <w:r w:rsidRPr="00A570D2">
        <w:rPr>
          <w:rFonts w:ascii="Times New Roman" w:hAnsi="Times New Roman" w:cs="Times New Roman"/>
          <w:sz w:val="24"/>
          <w:szCs w:val="24"/>
        </w:rPr>
        <w:t>běžná metrika (kladná hodnota odmocniny součtu čtverců rozdílů výplaty podle výkonnosti hráčů od skutečné výplaty).</w:t>
      </w:r>
    </w:p>
    <w:p w:rsidR="00104968" w:rsidRDefault="00104968" w:rsidP="00263A9F">
      <w:pPr>
        <w:spacing w:after="0" w:line="240" w:lineRule="auto"/>
        <w:rPr>
          <w:rFonts w:ascii="Times New Roman" w:hAnsi="Times New Roman" w:cs="Times New Roman"/>
          <w:sz w:val="24"/>
          <w:szCs w:val="24"/>
        </w:rPr>
      </w:pPr>
    </w:p>
    <w:p w:rsidR="00A570D2" w:rsidRDefault="00EF4B6A"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Jedním z problémových míst tohoto vymezení bylo, jak interpretovat to, že když se hráči nerozdělí podle výkonnosti, budou společně podávat nižší výkon. Zde totiž hraje určitou roli časový aspekt. Uvedený problém můžeme například interpretovat tak, že když se v předcházejícím kole rozdělí „nespravedlivě“, budou v dalším kole méně motivováni. Zahrnutí časového aspektu v podobě více kol by ovšem model značně zkomplikovalo. Nehledě na to, že jakýkoli model pracující s časovým zpožděním by podstatně zúžil oblast možných interpretací. </w:t>
      </w:r>
    </w:p>
    <w:p w:rsidR="00EF4B6A" w:rsidRDefault="00EF4B6A"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nejvhodnější řešení tohoto problému lze považovat to, že představu o „výkonnosti“ hráčů a „vzdálenosti“ rozdělení výplat od „rozdělení podle výkonnosti“ nahradíme popisem vlastností množiny možných výplat a tento popis </w:t>
      </w:r>
      <w:r w:rsidR="00033B8F">
        <w:rPr>
          <w:rFonts w:ascii="Times New Roman" w:hAnsi="Times New Roman" w:cs="Times New Roman"/>
          <w:sz w:val="24"/>
          <w:szCs w:val="24"/>
        </w:rPr>
        <w:t>po</w:t>
      </w:r>
      <w:r>
        <w:rPr>
          <w:rFonts w:ascii="Times New Roman" w:hAnsi="Times New Roman" w:cs="Times New Roman"/>
          <w:sz w:val="24"/>
          <w:szCs w:val="24"/>
        </w:rPr>
        <w:t xml:space="preserve">dáme standardním způsobem, jakým jsou popisovány množiny výplat v případě </w:t>
      </w:r>
      <w:r w:rsidR="00454598">
        <w:rPr>
          <w:rFonts w:ascii="Times New Roman" w:hAnsi="Times New Roman" w:cs="Times New Roman"/>
          <w:sz w:val="24"/>
          <w:szCs w:val="24"/>
        </w:rPr>
        <w:t>kooperativních her více hráčů. Teprve na základě toho pak budeme rozlišovat jednotlivé interpretace.</w:t>
      </w:r>
      <w:r w:rsidR="004E3005">
        <w:rPr>
          <w:rFonts w:ascii="Times New Roman" w:hAnsi="Times New Roman" w:cs="Times New Roman"/>
          <w:sz w:val="24"/>
          <w:szCs w:val="24"/>
        </w:rPr>
        <w:t xml:space="preserve"> Z tohoto hlediska se původní, tedy výše uvedená forma popisu množiny </w:t>
      </w:r>
      <w:r w:rsidR="00033B8F">
        <w:rPr>
          <w:rFonts w:ascii="Times New Roman" w:hAnsi="Times New Roman" w:cs="Times New Roman"/>
          <w:sz w:val="24"/>
          <w:szCs w:val="24"/>
        </w:rPr>
        <w:t>rozdělení výplat</w:t>
      </w:r>
      <w:r w:rsidR="004E3005">
        <w:rPr>
          <w:rFonts w:ascii="Times New Roman" w:hAnsi="Times New Roman" w:cs="Times New Roman"/>
          <w:sz w:val="24"/>
          <w:szCs w:val="24"/>
        </w:rPr>
        <w:t xml:space="preserve"> (prostřednictvím redistribuční rovnice) ukázala jako trochu zavádějící. (Ovšem i omyly, resp. nepřesnosti jsou poučné a z hlediska rozvoje teorie mají svůj význam.)</w:t>
      </w:r>
    </w:p>
    <w:p w:rsidR="00EF4B6A" w:rsidRDefault="00EF4B6A" w:rsidP="00263A9F">
      <w:pPr>
        <w:spacing w:after="0" w:line="240" w:lineRule="auto"/>
        <w:rPr>
          <w:rFonts w:ascii="Times New Roman" w:hAnsi="Times New Roman" w:cs="Times New Roman"/>
          <w:sz w:val="24"/>
          <w:szCs w:val="24"/>
        </w:rPr>
      </w:pPr>
    </w:p>
    <w:p w:rsidR="00104968" w:rsidRPr="00104968" w:rsidRDefault="00104968" w:rsidP="00104968">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Mnohem jednodušší by bylo v této etapě poznání říci, že rozdělení výplat tvoří určitou množinu bodů v prostoru, která vyhovuje určitým vlastnostem. Zadáním vlastností této množiny by se pak </w:t>
      </w:r>
      <w:r w:rsidR="00D238E6">
        <w:rPr>
          <w:rFonts w:ascii="Times New Roman" w:eastAsia="Times New Roman" w:hAnsi="Times New Roman" w:cs="Times New Roman"/>
          <w:color w:val="FF0000"/>
          <w:sz w:val="24"/>
          <w:szCs w:val="24"/>
          <w:lang w:eastAsia="cs-CZ"/>
        </w:rPr>
        <w:t>eliminoval uvedený problém a rozšířil by se okruh možných interpretací.</w:t>
      </w:r>
    </w:p>
    <w:p w:rsidR="00104968" w:rsidRDefault="00104968" w:rsidP="00263A9F">
      <w:pPr>
        <w:spacing w:after="0" w:line="240" w:lineRule="auto"/>
        <w:rPr>
          <w:rFonts w:ascii="Times New Roman" w:hAnsi="Times New Roman" w:cs="Times New Roman"/>
          <w:sz w:val="24"/>
          <w:szCs w:val="24"/>
        </w:rPr>
      </w:pPr>
    </w:p>
    <w:p w:rsidR="0020253B" w:rsidRDefault="00263A9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Tento stupeň rozpracování teorie redistribučních lze považovat za </w:t>
      </w:r>
      <w:r w:rsidRPr="001C41CB">
        <w:rPr>
          <w:rFonts w:ascii="Times New Roman" w:hAnsi="Times New Roman" w:cs="Times New Roman"/>
          <w:sz w:val="24"/>
          <w:szCs w:val="24"/>
          <w:u w:val="single"/>
        </w:rPr>
        <w:t>„naivní“</w:t>
      </w:r>
      <w:r>
        <w:rPr>
          <w:rFonts w:ascii="Times New Roman" w:hAnsi="Times New Roman" w:cs="Times New Roman"/>
          <w:sz w:val="24"/>
          <w:szCs w:val="24"/>
        </w:rPr>
        <w:t xml:space="preserve"> stádium, podobně jako se hovoří o naivní teorii množin. Zejména z následujících důvodů:</w:t>
      </w:r>
    </w:p>
    <w:p w:rsidR="00263A9F" w:rsidRDefault="00263A9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Nedošlo k provázání výzkumu se standardní teorií her, jejími nástroji a postupy.</w:t>
      </w:r>
    </w:p>
    <w:p w:rsidR="0020253B" w:rsidRDefault="00263A9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Popis situací nedosáhl dostatečné obecnosti a nedospěl k axiomatizaci.</w:t>
      </w:r>
    </w:p>
    <w:p w:rsidR="00263A9F" w:rsidRDefault="00263A9F" w:rsidP="00263A9F">
      <w:pPr>
        <w:spacing w:after="0" w:line="240" w:lineRule="auto"/>
        <w:rPr>
          <w:rFonts w:ascii="Times New Roman" w:hAnsi="Times New Roman" w:cs="Times New Roman"/>
          <w:sz w:val="24"/>
          <w:szCs w:val="24"/>
        </w:rPr>
      </w:pPr>
    </w:p>
    <w:p w:rsidR="00263A9F" w:rsidRDefault="00263A9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Přesto se podařilo dosáhnout některých zajímavých výsledků, které mají i určitý praktický význam:</w:t>
      </w:r>
    </w:p>
    <w:p w:rsidR="0020253B" w:rsidRDefault="00263A9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1. Byl v</w:t>
      </w:r>
      <w:r w:rsidR="00033B8F">
        <w:rPr>
          <w:rFonts w:ascii="Times New Roman" w:hAnsi="Times New Roman" w:cs="Times New Roman"/>
          <w:sz w:val="24"/>
          <w:szCs w:val="24"/>
        </w:rPr>
        <w:t>y</w:t>
      </w:r>
      <w:r>
        <w:rPr>
          <w:rFonts w:ascii="Times New Roman" w:hAnsi="Times New Roman" w:cs="Times New Roman"/>
          <w:sz w:val="24"/>
          <w:szCs w:val="24"/>
        </w:rPr>
        <w:t>tvořen počítačový model chování hráčů založený na tom, že náš hráč, který se ocitne mimo dvoučlennou koalici, nabídne jednomu z</w:t>
      </w:r>
      <w:r w:rsidR="00033B8F">
        <w:rPr>
          <w:rFonts w:ascii="Times New Roman" w:hAnsi="Times New Roman" w:cs="Times New Roman"/>
          <w:sz w:val="24"/>
          <w:szCs w:val="24"/>
        </w:rPr>
        <w:t>e</w:t>
      </w:r>
      <w:r>
        <w:rPr>
          <w:rFonts w:ascii="Times New Roman" w:hAnsi="Times New Roman" w:cs="Times New Roman"/>
          <w:sz w:val="24"/>
          <w:szCs w:val="24"/>
        </w:rPr>
        <w:t> dvou hráčů (kteří koalici vytvořili)</w:t>
      </w:r>
      <w:r w:rsidR="009114A3">
        <w:rPr>
          <w:rFonts w:ascii="Times New Roman" w:hAnsi="Times New Roman" w:cs="Times New Roman"/>
          <w:sz w:val="24"/>
          <w:szCs w:val="24"/>
        </w:rPr>
        <w:t>,</w:t>
      </w:r>
      <w:r>
        <w:rPr>
          <w:rFonts w:ascii="Times New Roman" w:hAnsi="Times New Roman" w:cs="Times New Roman"/>
          <w:sz w:val="24"/>
          <w:szCs w:val="24"/>
        </w:rPr>
        <w:t xml:space="preserve"> a to konkrétně tomu, se kterým, když si tento hráč polepší, bude mít náš hráč větší výplatu. Tím vznikne nová koalice a v podobné situaci je</w:t>
      </w:r>
      <w:r w:rsidR="009114A3">
        <w:rPr>
          <w:rFonts w:ascii="Times New Roman" w:hAnsi="Times New Roman" w:cs="Times New Roman"/>
          <w:sz w:val="24"/>
          <w:szCs w:val="24"/>
        </w:rPr>
        <w:t xml:space="preserve"> nyní</w:t>
      </w:r>
      <w:r>
        <w:rPr>
          <w:rFonts w:ascii="Times New Roman" w:hAnsi="Times New Roman" w:cs="Times New Roman"/>
          <w:sz w:val="24"/>
          <w:szCs w:val="24"/>
        </w:rPr>
        <w:t xml:space="preserve"> jiný hráč, který bude postupovat opět tímto způsobem.  Ukázalo se a graficky se to podařilo vhodným zobrazením ukázat, že průběžně vyjednané stavy se přibližují třem bodům na liniích plné diskriminace</w:t>
      </w:r>
      <w:r w:rsidR="00420C49">
        <w:rPr>
          <w:rFonts w:ascii="Times New Roman" w:hAnsi="Times New Roman" w:cs="Times New Roman"/>
          <w:sz w:val="24"/>
          <w:szCs w:val="24"/>
        </w:rPr>
        <w:t>, tj. liniích vzniklých na hranici redistribuční plochy vymezené redistribuční rovnicí s hranicemi kladného oktantu.</w:t>
      </w:r>
      <w:r w:rsidR="009114A3">
        <w:rPr>
          <w:rStyle w:val="Znakapoznpodarou"/>
          <w:rFonts w:ascii="Times New Roman" w:hAnsi="Times New Roman" w:cs="Times New Roman"/>
          <w:sz w:val="24"/>
          <w:szCs w:val="24"/>
        </w:rPr>
        <w:footnoteReference w:id="6"/>
      </w:r>
    </w:p>
    <w:p w:rsidR="00420C49" w:rsidRDefault="00420C49"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2. Bylo spočítáno, že tyto body jsou řešením soustavy tří rovnic odvozených od (2) dosazením postupně za každou proměnnou hodnoty 0:</w:t>
      </w:r>
    </w:p>
    <w:p w:rsidR="00420C49" w:rsidRPr="00454598" w:rsidRDefault="00420C49" w:rsidP="00420C49">
      <w:pPr>
        <w:spacing w:after="0" w:line="240" w:lineRule="auto"/>
        <w:rPr>
          <w:rFonts w:ascii="Times New Roman" w:eastAsia="Times New Roman" w:hAnsi="Times New Roman" w:cs="Times New Roman"/>
          <w:i/>
          <w:iCs/>
          <w:sz w:val="24"/>
          <w:szCs w:val="24"/>
          <w:lang w:eastAsia="cs-CZ"/>
        </w:rPr>
      </w:pPr>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1</w:t>
      </w:r>
      <w:r w:rsidRPr="00454598">
        <w:rPr>
          <w:rFonts w:ascii="Times New Roman" w:eastAsia="Times New Roman" w:hAnsi="Times New Roman" w:cs="Times New Roman"/>
          <w:i/>
          <w:iCs/>
          <w:sz w:val="24"/>
          <w:szCs w:val="24"/>
          <w:lang w:eastAsia="cs-CZ"/>
        </w:rPr>
        <w:t xml:space="preserve"> + </w:t>
      </w:r>
      <w:proofErr w:type="gramStart"/>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ml:space="preserve"> </w:t>
      </w:r>
      <w:r>
        <w:rPr>
          <w:rFonts w:ascii="Times New Roman" w:eastAsia="Times New Roman" w:hAnsi="Times New Roman" w:cs="Times New Roman"/>
          <w:i/>
          <w:iCs/>
          <w:sz w:val="24"/>
          <w:szCs w:val="24"/>
          <w:lang w:eastAsia="cs-CZ"/>
        </w:rPr>
        <w:t xml:space="preserve">       =</w:t>
      </w:r>
      <w:r w:rsidRPr="00454598">
        <w:rPr>
          <w:rFonts w:ascii="Times New Roman" w:eastAsia="Times New Roman" w:hAnsi="Times New Roman" w:cs="Times New Roman"/>
          <w:i/>
          <w:iCs/>
          <w:sz w:val="24"/>
          <w:szCs w:val="24"/>
          <w:lang w:eastAsia="cs-CZ"/>
        </w:rPr>
        <w:t xml:space="preserve"> E – </w:t>
      </w:r>
      <w:proofErr w:type="spellStart"/>
      <w:r w:rsidRPr="00454598">
        <w:rPr>
          <w:rFonts w:ascii="Times New Roman" w:eastAsia="Times New Roman" w:hAnsi="Times New Roman" w:cs="Times New Roman"/>
          <w:i/>
          <w:iCs/>
          <w:sz w:val="24"/>
          <w:szCs w:val="24"/>
          <w:lang w:eastAsia="cs-CZ"/>
        </w:rPr>
        <w:t>η.R</w:t>
      </w:r>
      <w:proofErr w:type="spellEnd"/>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1</w:t>
      </w:r>
      <w:proofErr w:type="gramEnd"/>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1</w:t>
      </w:r>
      <w:r w:rsidRPr="00454598">
        <w:rPr>
          <w:rFonts w:ascii="Times New Roman" w:eastAsia="Times New Roman" w:hAnsi="Times New Roman" w:cs="Times New Roman"/>
          <w:i/>
          <w:iCs/>
          <w:sz w:val="24"/>
          <w:szCs w:val="24"/>
          <w:lang w:eastAsia="cs-CZ"/>
        </w:rPr>
        <w:t>; x</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ml:space="preserve">; </w:t>
      </w:r>
      <w:proofErr w:type="gramStart"/>
      <w:r>
        <w:rPr>
          <w:rFonts w:ascii="Times New Roman" w:eastAsia="Times New Roman" w:hAnsi="Times New Roman" w:cs="Times New Roman"/>
          <w:i/>
          <w:iCs/>
          <w:sz w:val="24"/>
          <w:szCs w:val="24"/>
          <w:lang w:eastAsia="cs-CZ"/>
        </w:rPr>
        <w:t xml:space="preserve">0 </w:t>
      </w:r>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3</w:t>
      </w:r>
      <w:proofErr w:type="gramEnd"/>
      <w:r w:rsidR="00D238E6">
        <w:rPr>
          <w:rFonts w:ascii="Times New Roman" w:eastAsia="Times New Roman" w:hAnsi="Times New Roman" w:cs="Times New Roman"/>
          <w:i/>
          <w:iCs/>
          <w:sz w:val="24"/>
          <w:szCs w:val="24"/>
          <w:lang w:eastAsia="cs-CZ"/>
        </w:rPr>
        <w:t>)</w:t>
      </w:r>
      <w:r w:rsidR="00D238E6">
        <w:rPr>
          <w:rFonts w:ascii="Times New Roman" w:eastAsia="Times New Roman" w:hAnsi="Times New Roman" w:cs="Times New Roman"/>
          <w:i/>
          <w:iCs/>
          <w:sz w:val="24"/>
          <w:szCs w:val="24"/>
          <w:lang w:eastAsia="cs-CZ"/>
        </w:rPr>
        <w:tab/>
      </w:r>
      <w:r w:rsidRPr="00454598">
        <w:rPr>
          <w:rFonts w:ascii="Times New Roman" w:eastAsia="Times New Roman" w:hAnsi="Times New Roman" w:cs="Times New Roman"/>
          <w:i/>
          <w:iCs/>
          <w:sz w:val="24"/>
          <w:szCs w:val="24"/>
          <w:lang w:eastAsia="cs-CZ"/>
        </w:rPr>
        <w:t>(</w:t>
      </w:r>
      <w:r>
        <w:rPr>
          <w:rFonts w:ascii="Times New Roman" w:eastAsia="Times New Roman" w:hAnsi="Times New Roman" w:cs="Times New Roman"/>
          <w:i/>
          <w:iCs/>
          <w:sz w:val="24"/>
          <w:szCs w:val="24"/>
          <w:lang w:eastAsia="cs-CZ"/>
        </w:rPr>
        <w:t>3.1</w:t>
      </w:r>
      <w:r w:rsidRPr="00454598">
        <w:rPr>
          <w:rFonts w:ascii="Times New Roman" w:eastAsia="Times New Roman" w:hAnsi="Times New Roman" w:cs="Times New Roman"/>
          <w:i/>
          <w:iCs/>
          <w:sz w:val="24"/>
          <w:szCs w:val="24"/>
          <w:lang w:eastAsia="cs-CZ"/>
        </w:rPr>
        <w:t>)</w:t>
      </w:r>
    </w:p>
    <w:p w:rsidR="00420C49" w:rsidRPr="00454598" w:rsidRDefault="00420C49" w:rsidP="00420C49">
      <w:pPr>
        <w:spacing w:after="0" w:line="240" w:lineRule="auto"/>
        <w:rPr>
          <w:rFonts w:ascii="Times New Roman" w:eastAsia="Times New Roman" w:hAnsi="Times New Roman" w:cs="Times New Roman"/>
          <w:i/>
          <w:iCs/>
          <w:sz w:val="24"/>
          <w:szCs w:val="24"/>
          <w:lang w:eastAsia="cs-CZ"/>
        </w:rPr>
      </w:pPr>
      <w:r w:rsidRPr="00454598">
        <w:rPr>
          <w:rFonts w:ascii="Times New Roman" w:eastAsia="Times New Roman" w:hAnsi="Times New Roman" w:cs="Times New Roman"/>
          <w:i/>
          <w:iCs/>
          <w:sz w:val="24"/>
          <w:szCs w:val="24"/>
          <w:lang w:eastAsia="cs-CZ"/>
        </w:rPr>
        <w:lastRenderedPageBreak/>
        <w:t>x</w:t>
      </w:r>
      <w:r w:rsidRPr="00454598">
        <w:rPr>
          <w:rFonts w:ascii="Times New Roman" w:eastAsia="Times New Roman" w:hAnsi="Times New Roman" w:cs="Times New Roman"/>
          <w:i/>
          <w:iCs/>
          <w:sz w:val="24"/>
          <w:szCs w:val="24"/>
          <w:vertAlign w:val="subscript"/>
          <w:lang w:eastAsia="cs-CZ"/>
        </w:rPr>
        <w:t>1</w:t>
      </w:r>
      <w:r w:rsidRPr="00454598">
        <w:rPr>
          <w:rFonts w:ascii="Times New Roman" w:eastAsia="Times New Roman" w:hAnsi="Times New Roman" w:cs="Times New Roman"/>
          <w:i/>
          <w:iCs/>
          <w:sz w:val="24"/>
          <w:szCs w:val="24"/>
          <w:lang w:eastAsia="cs-CZ"/>
        </w:rPr>
        <w:t xml:space="preserve"> + </w:t>
      </w:r>
      <w:r>
        <w:rPr>
          <w:rFonts w:ascii="Times New Roman" w:eastAsia="Times New Roman" w:hAnsi="Times New Roman" w:cs="Times New Roman"/>
          <w:i/>
          <w:iCs/>
          <w:sz w:val="24"/>
          <w:szCs w:val="24"/>
          <w:lang w:eastAsia="cs-CZ"/>
        </w:rPr>
        <w:t xml:space="preserve">      </w:t>
      </w:r>
      <w:r w:rsidRPr="00454598">
        <w:rPr>
          <w:rFonts w:ascii="Times New Roman" w:eastAsia="Times New Roman" w:hAnsi="Times New Roman" w:cs="Times New Roman"/>
          <w:i/>
          <w:iCs/>
          <w:sz w:val="24"/>
          <w:szCs w:val="24"/>
          <w:lang w:eastAsia="cs-CZ"/>
        </w:rPr>
        <w:t xml:space="preserve"> </w:t>
      </w:r>
      <w:proofErr w:type="gramStart"/>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3</w:t>
      </w:r>
      <w:r>
        <w:rPr>
          <w:rFonts w:ascii="Times New Roman" w:eastAsia="Times New Roman" w:hAnsi="Times New Roman" w:cs="Times New Roman"/>
          <w:i/>
          <w:iCs/>
          <w:sz w:val="24"/>
          <w:szCs w:val="24"/>
          <w:lang w:eastAsia="cs-CZ"/>
        </w:rPr>
        <w:t xml:space="preserve"> =</w:t>
      </w:r>
      <w:r w:rsidRPr="00454598">
        <w:rPr>
          <w:rFonts w:ascii="Times New Roman" w:eastAsia="Times New Roman" w:hAnsi="Times New Roman" w:cs="Times New Roman"/>
          <w:i/>
          <w:iCs/>
          <w:sz w:val="24"/>
          <w:szCs w:val="24"/>
          <w:lang w:eastAsia="cs-CZ"/>
        </w:rPr>
        <w:t xml:space="preserve"> E – </w:t>
      </w:r>
      <w:proofErr w:type="spellStart"/>
      <w:r w:rsidRPr="00454598">
        <w:rPr>
          <w:rFonts w:ascii="Times New Roman" w:eastAsia="Times New Roman" w:hAnsi="Times New Roman" w:cs="Times New Roman"/>
          <w:i/>
          <w:iCs/>
          <w:sz w:val="24"/>
          <w:szCs w:val="24"/>
          <w:lang w:eastAsia="cs-CZ"/>
        </w:rPr>
        <w:t>η.R</w:t>
      </w:r>
      <w:proofErr w:type="spellEnd"/>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1</w:t>
      </w:r>
      <w:proofErr w:type="gramEnd"/>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1</w:t>
      </w:r>
      <w:r w:rsidRPr="00454598">
        <w:rPr>
          <w:rFonts w:ascii="Times New Roman" w:eastAsia="Times New Roman" w:hAnsi="Times New Roman" w:cs="Times New Roman"/>
          <w:i/>
          <w:iCs/>
          <w:sz w:val="24"/>
          <w:szCs w:val="24"/>
          <w:lang w:eastAsia="cs-CZ"/>
        </w:rPr>
        <w:t xml:space="preserve">; </w:t>
      </w:r>
      <w:proofErr w:type="gramStart"/>
      <w:r>
        <w:rPr>
          <w:rFonts w:ascii="Times New Roman" w:eastAsia="Times New Roman" w:hAnsi="Times New Roman" w:cs="Times New Roman"/>
          <w:i/>
          <w:iCs/>
          <w:sz w:val="24"/>
          <w:szCs w:val="24"/>
          <w:lang w:eastAsia="cs-CZ"/>
        </w:rPr>
        <w:t xml:space="preserve">0 </w:t>
      </w:r>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2</w:t>
      </w:r>
      <w:proofErr w:type="gramEnd"/>
      <w:r w:rsidRPr="00454598">
        <w:rPr>
          <w:rFonts w:ascii="Times New Roman" w:eastAsia="Times New Roman" w:hAnsi="Times New Roman" w:cs="Times New Roman"/>
          <w:i/>
          <w:iCs/>
          <w:sz w:val="24"/>
          <w:szCs w:val="24"/>
          <w:lang w:eastAsia="cs-CZ"/>
        </w:rPr>
        <w:t>; x</w:t>
      </w:r>
      <w:r w:rsidRPr="00454598">
        <w:rPr>
          <w:rFonts w:ascii="Times New Roman" w:eastAsia="Times New Roman" w:hAnsi="Times New Roman" w:cs="Times New Roman"/>
          <w:i/>
          <w:iCs/>
          <w:sz w:val="24"/>
          <w:szCs w:val="24"/>
          <w:vertAlign w:val="subscript"/>
          <w:lang w:eastAsia="cs-CZ"/>
        </w:rPr>
        <w:t>3</w:t>
      </w:r>
      <w:r w:rsidRPr="00454598">
        <w:rPr>
          <w:rFonts w:ascii="Times New Roman" w:eastAsia="Times New Roman" w:hAnsi="Times New Roman" w:cs="Times New Roman"/>
          <w:i/>
          <w:iCs/>
          <w:sz w:val="24"/>
          <w:szCs w:val="24"/>
          <w:lang w:eastAsia="cs-CZ"/>
        </w:rPr>
        <w:t xml:space="preserve"> – </w:t>
      </w:r>
      <w:proofErr w:type="gramStart"/>
      <w:r w:rsidRPr="00454598">
        <w:rPr>
          <w:rFonts w:ascii="Times New Roman" w:eastAsia="Times New Roman" w:hAnsi="Times New Roman" w:cs="Times New Roman"/>
          <w:i/>
          <w:iCs/>
          <w:sz w:val="24"/>
          <w:szCs w:val="24"/>
          <w:lang w:eastAsia="cs-CZ"/>
        </w:rPr>
        <w:t>e</w:t>
      </w:r>
      <w:r w:rsidRPr="00454598">
        <w:rPr>
          <w:rFonts w:ascii="Times New Roman" w:eastAsia="Times New Roman" w:hAnsi="Times New Roman" w:cs="Times New Roman"/>
          <w:i/>
          <w:iCs/>
          <w:sz w:val="24"/>
          <w:szCs w:val="24"/>
          <w:vertAlign w:val="subscript"/>
          <w:lang w:eastAsia="cs-CZ"/>
        </w:rPr>
        <w:t>3</w:t>
      </w:r>
      <w:r w:rsidR="00D238E6">
        <w:rPr>
          <w:rFonts w:ascii="Times New Roman" w:eastAsia="Times New Roman" w:hAnsi="Times New Roman" w:cs="Times New Roman"/>
          <w:i/>
          <w:iCs/>
          <w:sz w:val="24"/>
          <w:szCs w:val="24"/>
          <w:lang w:eastAsia="cs-CZ"/>
        </w:rPr>
        <w:t>)</w:t>
      </w:r>
      <w:r w:rsidR="00D238E6">
        <w:rPr>
          <w:rFonts w:ascii="Times New Roman" w:eastAsia="Times New Roman" w:hAnsi="Times New Roman" w:cs="Times New Roman"/>
          <w:i/>
          <w:iCs/>
          <w:sz w:val="24"/>
          <w:szCs w:val="24"/>
          <w:lang w:eastAsia="cs-CZ"/>
        </w:rPr>
        <w:tab/>
      </w:r>
      <w:r w:rsidRPr="00454598">
        <w:rPr>
          <w:rFonts w:ascii="Times New Roman" w:eastAsia="Times New Roman" w:hAnsi="Times New Roman" w:cs="Times New Roman"/>
          <w:i/>
          <w:iCs/>
          <w:sz w:val="24"/>
          <w:szCs w:val="24"/>
          <w:lang w:eastAsia="cs-CZ"/>
        </w:rPr>
        <w:t>(</w:t>
      </w:r>
      <w:r>
        <w:rPr>
          <w:rFonts w:ascii="Times New Roman" w:eastAsia="Times New Roman" w:hAnsi="Times New Roman" w:cs="Times New Roman"/>
          <w:i/>
          <w:iCs/>
          <w:sz w:val="24"/>
          <w:szCs w:val="24"/>
          <w:lang w:eastAsia="cs-CZ"/>
        </w:rPr>
        <w:t>3.</w:t>
      </w:r>
      <w:r w:rsidRPr="00454598">
        <w:rPr>
          <w:rFonts w:ascii="Times New Roman" w:eastAsia="Times New Roman" w:hAnsi="Times New Roman" w:cs="Times New Roman"/>
          <w:i/>
          <w:iCs/>
          <w:sz w:val="24"/>
          <w:szCs w:val="24"/>
          <w:lang w:eastAsia="cs-CZ"/>
        </w:rPr>
        <w:t>2</w:t>
      </w:r>
      <w:proofErr w:type="gramEnd"/>
      <w:r w:rsidRPr="00454598">
        <w:rPr>
          <w:rFonts w:ascii="Times New Roman" w:eastAsia="Times New Roman" w:hAnsi="Times New Roman" w:cs="Times New Roman"/>
          <w:i/>
          <w:iCs/>
          <w:sz w:val="24"/>
          <w:szCs w:val="24"/>
          <w:lang w:eastAsia="cs-CZ"/>
        </w:rPr>
        <w:t>)</w:t>
      </w:r>
    </w:p>
    <w:p w:rsidR="00420C49" w:rsidRDefault="00420C49" w:rsidP="00420C49">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
          <w:iCs/>
          <w:sz w:val="24"/>
          <w:szCs w:val="24"/>
          <w:lang w:eastAsia="cs-CZ"/>
        </w:rPr>
        <w:t xml:space="preserve">      </w:t>
      </w:r>
      <w:r w:rsidRPr="00454598">
        <w:rPr>
          <w:rFonts w:ascii="Times New Roman" w:eastAsia="Times New Roman" w:hAnsi="Times New Roman" w:cs="Times New Roman"/>
          <w:i/>
          <w:iCs/>
          <w:sz w:val="24"/>
          <w:szCs w:val="24"/>
          <w:lang w:eastAsia="cs-CZ"/>
        </w:rPr>
        <w:t xml:space="preserve"> x</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ml:space="preserve"> + </w:t>
      </w:r>
      <w:proofErr w:type="gramStart"/>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3</w:t>
      </w:r>
      <w:r>
        <w:rPr>
          <w:rFonts w:ascii="Times New Roman" w:eastAsia="Times New Roman" w:hAnsi="Times New Roman" w:cs="Times New Roman"/>
          <w:i/>
          <w:iCs/>
          <w:sz w:val="24"/>
          <w:szCs w:val="24"/>
          <w:lang w:eastAsia="cs-CZ"/>
        </w:rPr>
        <w:t xml:space="preserve"> =</w:t>
      </w:r>
      <w:r w:rsidRPr="00454598">
        <w:rPr>
          <w:rFonts w:ascii="Times New Roman" w:eastAsia="Times New Roman" w:hAnsi="Times New Roman" w:cs="Times New Roman"/>
          <w:i/>
          <w:iCs/>
          <w:sz w:val="24"/>
          <w:szCs w:val="24"/>
          <w:lang w:eastAsia="cs-CZ"/>
        </w:rPr>
        <w:t xml:space="preserve"> E – </w:t>
      </w:r>
      <w:proofErr w:type="spellStart"/>
      <w:r w:rsidRPr="00454598">
        <w:rPr>
          <w:rFonts w:ascii="Times New Roman" w:eastAsia="Times New Roman" w:hAnsi="Times New Roman" w:cs="Times New Roman"/>
          <w:i/>
          <w:iCs/>
          <w:sz w:val="24"/>
          <w:szCs w:val="24"/>
          <w:lang w:eastAsia="cs-CZ"/>
        </w:rPr>
        <w:t>η.R</w:t>
      </w:r>
      <w:proofErr w:type="spellEnd"/>
      <w:r w:rsidRPr="00454598">
        <w:rPr>
          <w:rFonts w:ascii="Times New Roman" w:eastAsia="Times New Roman" w:hAnsi="Times New Roman" w:cs="Times New Roman"/>
          <w:i/>
          <w:iCs/>
          <w:sz w:val="24"/>
          <w:szCs w:val="24"/>
          <w:lang w:eastAsia="cs-CZ"/>
        </w:rPr>
        <w:t>(</w:t>
      </w:r>
      <w:r>
        <w:rPr>
          <w:rFonts w:ascii="Times New Roman" w:eastAsia="Times New Roman" w:hAnsi="Times New Roman" w:cs="Times New Roman"/>
          <w:i/>
          <w:iCs/>
          <w:sz w:val="24"/>
          <w:szCs w:val="24"/>
          <w:lang w:eastAsia="cs-CZ"/>
        </w:rPr>
        <w:t>0</w:t>
      </w:r>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1</w:t>
      </w:r>
      <w:proofErr w:type="gramEnd"/>
      <w:r w:rsidRPr="00454598">
        <w:rPr>
          <w:rFonts w:ascii="Times New Roman" w:eastAsia="Times New Roman" w:hAnsi="Times New Roman" w:cs="Times New Roman"/>
          <w:i/>
          <w:iCs/>
          <w:sz w:val="24"/>
          <w:szCs w:val="24"/>
          <w:lang w:eastAsia="cs-CZ"/>
        </w:rPr>
        <w:t>; x</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w:t>
      </w:r>
      <w:r w:rsidRPr="00454598">
        <w:rPr>
          <w:rFonts w:ascii="Times New Roman" w:eastAsia="Times New Roman" w:hAnsi="Times New Roman" w:cs="Times New Roman"/>
          <w:i/>
          <w:iCs/>
          <w:sz w:val="24"/>
          <w:szCs w:val="24"/>
          <w:vertAlign w:val="subscript"/>
          <w:lang w:eastAsia="cs-CZ"/>
        </w:rPr>
        <w:t>3</w:t>
      </w:r>
      <w:r w:rsidRPr="00454598">
        <w:rPr>
          <w:rFonts w:ascii="Times New Roman" w:eastAsia="Times New Roman" w:hAnsi="Times New Roman" w:cs="Times New Roman"/>
          <w:i/>
          <w:iCs/>
          <w:sz w:val="24"/>
          <w:szCs w:val="24"/>
          <w:lang w:eastAsia="cs-CZ"/>
        </w:rPr>
        <w:t xml:space="preserve"> – </w:t>
      </w:r>
      <w:proofErr w:type="gramStart"/>
      <w:r w:rsidRPr="00454598">
        <w:rPr>
          <w:rFonts w:ascii="Times New Roman" w:eastAsia="Times New Roman" w:hAnsi="Times New Roman" w:cs="Times New Roman"/>
          <w:i/>
          <w:iCs/>
          <w:sz w:val="24"/>
          <w:szCs w:val="24"/>
          <w:lang w:eastAsia="cs-CZ"/>
        </w:rPr>
        <w:t>e</w:t>
      </w:r>
      <w:r w:rsidRPr="00454598">
        <w:rPr>
          <w:rFonts w:ascii="Times New Roman" w:eastAsia="Times New Roman" w:hAnsi="Times New Roman" w:cs="Times New Roman"/>
          <w:i/>
          <w:iCs/>
          <w:sz w:val="24"/>
          <w:szCs w:val="24"/>
          <w:vertAlign w:val="subscript"/>
          <w:lang w:eastAsia="cs-CZ"/>
        </w:rPr>
        <w:t>3</w:t>
      </w:r>
      <w:r w:rsidR="00D238E6">
        <w:rPr>
          <w:rFonts w:ascii="Times New Roman" w:eastAsia="Times New Roman" w:hAnsi="Times New Roman" w:cs="Times New Roman"/>
          <w:i/>
          <w:iCs/>
          <w:sz w:val="24"/>
          <w:szCs w:val="24"/>
          <w:lang w:eastAsia="cs-CZ"/>
        </w:rPr>
        <w:t>)</w:t>
      </w:r>
      <w:r w:rsidR="00D238E6">
        <w:rPr>
          <w:rFonts w:ascii="Times New Roman" w:eastAsia="Times New Roman" w:hAnsi="Times New Roman" w:cs="Times New Roman"/>
          <w:i/>
          <w:iCs/>
          <w:sz w:val="24"/>
          <w:szCs w:val="24"/>
          <w:lang w:eastAsia="cs-CZ"/>
        </w:rPr>
        <w:tab/>
      </w:r>
      <w:r>
        <w:rPr>
          <w:rFonts w:ascii="Times New Roman" w:eastAsia="Times New Roman" w:hAnsi="Times New Roman" w:cs="Times New Roman"/>
          <w:i/>
          <w:iCs/>
          <w:sz w:val="24"/>
          <w:szCs w:val="24"/>
          <w:lang w:eastAsia="cs-CZ"/>
        </w:rPr>
        <w:t>(3.3</w:t>
      </w:r>
      <w:proofErr w:type="gramEnd"/>
      <w:r w:rsidRPr="00454598">
        <w:rPr>
          <w:rFonts w:ascii="Times New Roman" w:eastAsia="Times New Roman" w:hAnsi="Times New Roman" w:cs="Times New Roman"/>
          <w:i/>
          <w:iCs/>
          <w:sz w:val="24"/>
          <w:szCs w:val="24"/>
          <w:lang w:eastAsia="cs-CZ"/>
        </w:rPr>
        <w:t>)</w:t>
      </w:r>
    </w:p>
    <w:p w:rsidR="00420C49" w:rsidRPr="00420C49" w:rsidRDefault="00420C49" w:rsidP="00420C49">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(To znamená, že každý hráč má šanci vytvořit diskriminující koalici jen v případě, že nabídne jinému hráči či oběma ostatním hráčům výplatu odpovídající řešení této soustavy rovnic; nabídne-li</w:t>
      </w:r>
      <w:r w:rsidR="00342B0A">
        <w:rPr>
          <w:rFonts w:ascii="Times New Roman" w:eastAsia="Times New Roman" w:hAnsi="Times New Roman" w:cs="Times New Roman"/>
          <w:iCs/>
          <w:sz w:val="24"/>
          <w:szCs w:val="24"/>
          <w:lang w:eastAsia="cs-CZ"/>
        </w:rPr>
        <w:t xml:space="preserve"> výplatu niž</w:t>
      </w:r>
      <w:r>
        <w:rPr>
          <w:rFonts w:ascii="Times New Roman" w:eastAsia="Times New Roman" w:hAnsi="Times New Roman" w:cs="Times New Roman"/>
          <w:iCs/>
          <w:sz w:val="24"/>
          <w:szCs w:val="24"/>
          <w:lang w:eastAsia="cs-CZ"/>
        </w:rPr>
        <w:t>ší, ocitne</w:t>
      </w:r>
      <w:r w:rsidR="00342B0A">
        <w:rPr>
          <w:rFonts w:ascii="Times New Roman" w:eastAsia="Times New Roman" w:hAnsi="Times New Roman" w:cs="Times New Roman"/>
          <w:iCs/>
          <w:sz w:val="24"/>
          <w:szCs w:val="24"/>
          <w:lang w:eastAsia="cs-CZ"/>
        </w:rPr>
        <w:t xml:space="preserve"> se mimo koalici, nabídne-li vyš</w:t>
      </w:r>
      <w:r>
        <w:rPr>
          <w:rFonts w:ascii="Times New Roman" w:eastAsia="Times New Roman" w:hAnsi="Times New Roman" w:cs="Times New Roman"/>
          <w:iCs/>
          <w:sz w:val="24"/>
          <w:szCs w:val="24"/>
          <w:lang w:eastAsia="cs-CZ"/>
        </w:rPr>
        <w:t>ší, bude proces vyjednávání rozdělení výplat pokračovat.)</w:t>
      </w:r>
    </w:p>
    <w:p w:rsidR="0020253B" w:rsidRDefault="00420C49"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3. Bylo dokázáno, že tyto body tvoří stabilní Neumann-</w:t>
      </w:r>
      <w:proofErr w:type="spellStart"/>
      <w:r>
        <w:rPr>
          <w:rFonts w:ascii="Times New Roman" w:hAnsi="Times New Roman" w:cs="Times New Roman"/>
          <w:sz w:val="24"/>
          <w:szCs w:val="24"/>
        </w:rPr>
        <w:t>Morgensternovu</w:t>
      </w:r>
      <w:proofErr w:type="spellEnd"/>
      <w:r>
        <w:rPr>
          <w:rFonts w:ascii="Times New Roman" w:hAnsi="Times New Roman" w:cs="Times New Roman"/>
          <w:sz w:val="24"/>
          <w:szCs w:val="24"/>
        </w:rPr>
        <w:t xml:space="preserve"> množinu (což byl první výsledek, kterým se přístup přibl</w:t>
      </w:r>
      <w:r w:rsidR="00342B0A">
        <w:rPr>
          <w:rFonts w:ascii="Times New Roman" w:hAnsi="Times New Roman" w:cs="Times New Roman"/>
          <w:sz w:val="24"/>
          <w:szCs w:val="24"/>
        </w:rPr>
        <w:t>ížil, resp. „dotknul“ standardní teorie</w:t>
      </w:r>
      <w:r>
        <w:rPr>
          <w:rFonts w:ascii="Times New Roman" w:hAnsi="Times New Roman" w:cs="Times New Roman"/>
          <w:sz w:val="24"/>
          <w:szCs w:val="24"/>
        </w:rPr>
        <w:t xml:space="preserve"> her.</w:t>
      </w:r>
    </w:p>
    <w:p w:rsidR="0020253B" w:rsidRDefault="002E6AD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Byl zaveden pojem </w:t>
      </w:r>
      <w:r>
        <w:rPr>
          <w:rFonts w:ascii="Times New Roman" w:hAnsi="Times New Roman" w:cs="Times New Roman"/>
          <w:sz w:val="24"/>
          <w:szCs w:val="24"/>
          <w:u w:val="single"/>
        </w:rPr>
        <w:t>očekávaná průměrná výplata</w:t>
      </w:r>
      <w:r>
        <w:rPr>
          <w:rFonts w:ascii="Times New Roman" w:hAnsi="Times New Roman" w:cs="Times New Roman"/>
          <w:sz w:val="24"/>
          <w:szCs w:val="24"/>
        </w:rPr>
        <w:t>. Jeho smysl byl následující – pokud na systém nebudou působit žádné vnější vlivy, pak situace výše popsané stabilní Neumann-</w:t>
      </w:r>
      <w:proofErr w:type="spellStart"/>
      <w:r>
        <w:rPr>
          <w:rFonts w:ascii="Times New Roman" w:hAnsi="Times New Roman" w:cs="Times New Roman"/>
          <w:sz w:val="24"/>
          <w:szCs w:val="24"/>
        </w:rPr>
        <w:t>Morgensternově</w:t>
      </w:r>
      <w:proofErr w:type="spellEnd"/>
      <w:r>
        <w:rPr>
          <w:rFonts w:ascii="Times New Roman" w:hAnsi="Times New Roman" w:cs="Times New Roman"/>
          <w:sz w:val="24"/>
          <w:szCs w:val="24"/>
        </w:rPr>
        <w:t xml:space="preserve"> množině mohou nastat se stejnou pravděpodobností. Protože hráč bude z tohoto hlediska dvakrát ve vítězné koalici a jednou mimo ni, bude jeho očekávaná průměrná výplata mít hodnotu 2/3 výplaty, kterou by měl jako člen vítězné koalice.</w:t>
      </w:r>
    </w:p>
    <w:p w:rsidR="002E6AD2" w:rsidRDefault="002E6AD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Bylo dokázáno, že na redistribuční ploše je (jako její </w:t>
      </w:r>
      <w:proofErr w:type="spellStart"/>
      <w:r>
        <w:rPr>
          <w:rFonts w:ascii="Times New Roman" w:hAnsi="Times New Roman" w:cs="Times New Roman"/>
          <w:sz w:val="24"/>
          <w:szCs w:val="24"/>
        </w:rPr>
        <w:t>podplocha</w:t>
      </w:r>
      <w:proofErr w:type="spellEnd"/>
      <w:r>
        <w:rPr>
          <w:rFonts w:ascii="Times New Roman" w:hAnsi="Times New Roman" w:cs="Times New Roman"/>
          <w:sz w:val="24"/>
          <w:szCs w:val="24"/>
        </w:rPr>
        <w:t xml:space="preserve">) množina bodů, které představují </w:t>
      </w:r>
      <w:proofErr w:type="spellStart"/>
      <w:r>
        <w:rPr>
          <w:rFonts w:ascii="Times New Roman" w:hAnsi="Times New Roman" w:cs="Times New Roman"/>
          <w:sz w:val="24"/>
          <w:szCs w:val="24"/>
        </w:rPr>
        <w:t>paretovské</w:t>
      </w:r>
      <w:proofErr w:type="spellEnd"/>
      <w:r>
        <w:rPr>
          <w:rFonts w:ascii="Times New Roman" w:hAnsi="Times New Roman" w:cs="Times New Roman"/>
          <w:sz w:val="24"/>
          <w:szCs w:val="24"/>
        </w:rPr>
        <w:t xml:space="preserve"> zlepšení oproti očekávané průměrné výplatě každého z hráčů (a to aniž bychom uvažovali averzi jednotlivých hráčů k riziku, resp. klesající charakter užitkové funkce ve vztahu k výplatám jednotlivých </w:t>
      </w:r>
      <w:proofErr w:type="spellStart"/>
      <w:r>
        <w:rPr>
          <w:rFonts w:ascii="Times New Roman" w:hAnsi="Times New Roman" w:cs="Times New Roman"/>
          <w:sz w:val="24"/>
          <w:szCs w:val="24"/>
        </w:rPr>
        <w:t>paretovských</w:t>
      </w:r>
      <w:proofErr w:type="spellEnd"/>
      <w:r>
        <w:rPr>
          <w:rFonts w:ascii="Times New Roman" w:hAnsi="Times New Roman" w:cs="Times New Roman"/>
          <w:sz w:val="24"/>
          <w:szCs w:val="24"/>
        </w:rPr>
        <w:t xml:space="preserve"> hráčů – v případě, že bychom averzi k riziku očekávali, byla by tato plocha ještě větší).</w:t>
      </w:r>
    </w:p>
    <w:p w:rsidR="002E6AD2" w:rsidRDefault="002E6AD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C44E1B">
        <w:rPr>
          <w:rFonts w:ascii="Times New Roman" w:hAnsi="Times New Roman" w:cs="Times New Roman"/>
          <w:sz w:val="24"/>
          <w:szCs w:val="24"/>
        </w:rPr>
        <w:t>Bylo ukázáno, že tato plocha je na původní redistribuční ploše vymezena liniemi, které vzniknou dosazením očekávané průměrné výplaty každého z hráčů do původní redistribuční rovnice.</w:t>
      </w:r>
    </w:p>
    <w:p w:rsidR="00C44E1B" w:rsidRDefault="00C44E1B"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Bylo předvedeno, že pokud se hráči budou snažit vytvářet dvoučlenné diskriminující koalice, pak na ploše </w:t>
      </w:r>
      <w:proofErr w:type="spellStart"/>
      <w:r>
        <w:rPr>
          <w:rFonts w:ascii="Times New Roman" w:hAnsi="Times New Roman" w:cs="Times New Roman"/>
          <w:sz w:val="24"/>
          <w:szCs w:val="24"/>
        </w:rPr>
        <w:t>paretovských</w:t>
      </w:r>
      <w:proofErr w:type="spellEnd"/>
      <w:r>
        <w:rPr>
          <w:rFonts w:ascii="Times New Roman" w:hAnsi="Times New Roman" w:cs="Times New Roman"/>
          <w:sz w:val="24"/>
          <w:szCs w:val="24"/>
        </w:rPr>
        <w:t xml:space="preserve"> zlepšení vzniká stejná úloha jako na původní redistribuční ploše a touto úlohou jsou určeny nové body stabilní Neumann-</w:t>
      </w:r>
      <w:proofErr w:type="spellStart"/>
      <w:r>
        <w:rPr>
          <w:rFonts w:ascii="Times New Roman" w:hAnsi="Times New Roman" w:cs="Times New Roman"/>
          <w:sz w:val="24"/>
          <w:szCs w:val="24"/>
        </w:rPr>
        <w:t>Morgensternovy</w:t>
      </w:r>
      <w:proofErr w:type="spellEnd"/>
      <w:r>
        <w:rPr>
          <w:rFonts w:ascii="Times New Roman" w:hAnsi="Times New Roman" w:cs="Times New Roman"/>
          <w:sz w:val="24"/>
          <w:szCs w:val="24"/>
        </w:rPr>
        <w:t xml:space="preserve"> množiny. Pokud budeme tento postup opakovat, bude se plocha </w:t>
      </w:r>
      <w:proofErr w:type="spellStart"/>
      <w:r>
        <w:rPr>
          <w:rFonts w:ascii="Times New Roman" w:hAnsi="Times New Roman" w:cs="Times New Roman"/>
          <w:sz w:val="24"/>
          <w:szCs w:val="24"/>
        </w:rPr>
        <w:t>paretovských</w:t>
      </w:r>
      <w:proofErr w:type="spellEnd"/>
      <w:r>
        <w:rPr>
          <w:rFonts w:ascii="Times New Roman" w:hAnsi="Times New Roman" w:cs="Times New Roman"/>
          <w:sz w:val="24"/>
          <w:szCs w:val="24"/>
        </w:rPr>
        <w:t xml:space="preserve"> zlepšení oproti očekávaným průměrným výplatám zmenšovat a přibližovat se bodu, který byl nazván </w:t>
      </w:r>
      <w:r>
        <w:rPr>
          <w:rFonts w:ascii="Times New Roman" w:hAnsi="Times New Roman" w:cs="Times New Roman"/>
          <w:sz w:val="24"/>
          <w:szCs w:val="24"/>
          <w:u w:val="single"/>
        </w:rPr>
        <w:t>společně přijatelnou rovnováhou</w:t>
      </w:r>
      <w:r>
        <w:rPr>
          <w:rFonts w:ascii="Times New Roman" w:hAnsi="Times New Roman" w:cs="Times New Roman"/>
          <w:sz w:val="24"/>
          <w:szCs w:val="24"/>
        </w:rPr>
        <w:t>.</w:t>
      </w:r>
    </w:p>
    <w:p w:rsidR="00C44E1B" w:rsidRDefault="00C44E1B"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Bylo zjištěno, že navržený postup je velmi podobný (v podstatě shodný) s vymezením </w:t>
      </w:r>
      <w:proofErr w:type="spellStart"/>
      <w:r>
        <w:rPr>
          <w:rFonts w:ascii="Times New Roman" w:hAnsi="Times New Roman" w:cs="Times New Roman"/>
          <w:sz w:val="24"/>
          <w:szCs w:val="24"/>
        </w:rPr>
        <w:t>Raiffova</w:t>
      </w:r>
      <w:proofErr w:type="spellEnd"/>
      <w:r>
        <w:rPr>
          <w:rFonts w:ascii="Times New Roman" w:hAnsi="Times New Roman" w:cs="Times New Roman"/>
          <w:sz w:val="24"/>
          <w:szCs w:val="24"/>
        </w:rPr>
        <w:t xml:space="preserve"> sekvenčního řešení pro kooperativní hry (což byl druhý dotyk přístupu se standardní teorií her).</w:t>
      </w:r>
      <w:r w:rsidR="003E10FC">
        <w:rPr>
          <w:rStyle w:val="Znakapoznpodarou"/>
          <w:rFonts w:ascii="Times New Roman" w:hAnsi="Times New Roman" w:cs="Times New Roman"/>
          <w:sz w:val="24"/>
          <w:szCs w:val="24"/>
        </w:rPr>
        <w:footnoteReference w:id="7"/>
      </w:r>
    </w:p>
    <w:p w:rsidR="002E6AD2" w:rsidRDefault="002E6AD2" w:rsidP="00263A9F">
      <w:pPr>
        <w:spacing w:after="0" w:line="240" w:lineRule="auto"/>
        <w:rPr>
          <w:rFonts w:ascii="Times New Roman" w:hAnsi="Times New Roman" w:cs="Times New Roman"/>
          <w:sz w:val="24"/>
          <w:szCs w:val="24"/>
        </w:rPr>
      </w:pPr>
    </w:p>
    <w:p w:rsidR="0020253B" w:rsidRDefault="002E6AD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w:t>
      </w:r>
      <w:r>
        <w:rPr>
          <w:rFonts w:ascii="Times New Roman" w:hAnsi="Times New Roman" w:cs="Times New Roman"/>
          <w:sz w:val="24"/>
          <w:szCs w:val="24"/>
          <w:u w:val="single"/>
        </w:rPr>
        <w:t>praktický</w:t>
      </w:r>
      <w:r w:rsidRPr="002E6AD2">
        <w:rPr>
          <w:rFonts w:ascii="Times New Roman" w:hAnsi="Times New Roman" w:cs="Times New Roman"/>
          <w:sz w:val="24"/>
          <w:szCs w:val="24"/>
        </w:rPr>
        <w:t xml:space="preserve"> smysl dosažených</w:t>
      </w:r>
      <w:r w:rsidR="007C27B9">
        <w:rPr>
          <w:rFonts w:ascii="Times New Roman" w:hAnsi="Times New Roman" w:cs="Times New Roman"/>
          <w:sz w:val="24"/>
          <w:szCs w:val="24"/>
        </w:rPr>
        <w:t xml:space="preserve"> výsledků</w:t>
      </w:r>
      <w:r w:rsidR="00C44E1B">
        <w:rPr>
          <w:rFonts w:ascii="Times New Roman" w:hAnsi="Times New Roman" w:cs="Times New Roman"/>
          <w:sz w:val="24"/>
          <w:szCs w:val="24"/>
        </w:rPr>
        <w:t xml:space="preserve"> bylo považováno následující:</w:t>
      </w:r>
    </w:p>
    <w:p w:rsidR="00C44E1B" w:rsidRDefault="007C27B9"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1. Za určitých podmínek se hráčům vyplatí se společně dohodnout, tj. orientovat se na vytvoření společně přijatelné rovnováhy (</w:t>
      </w:r>
      <w:proofErr w:type="spellStart"/>
      <w:r>
        <w:rPr>
          <w:rFonts w:ascii="Times New Roman" w:hAnsi="Times New Roman" w:cs="Times New Roman"/>
          <w:sz w:val="24"/>
          <w:szCs w:val="24"/>
        </w:rPr>
        <w:t>Raiffova</w:t>
      </w:r>
      <w:proofErr w:type="spellEnd"/>
      <w:r>
        <w:rPr>
          <w:rFonts w:ascii="Times New Roman" w:hAnsi="Times New Roman" w:cs="Times New Roman"/>
          <w:sz w:val="24"/>
          <w:szCs w:val="24"/>
        </w:rPr>
        <w:t xml:space="preserve"> sekvenčního řešení s danými parametry).</w:t>
      </w:r>
    </w:p>
    <w:p w:rsidR="007C27B9" w:rsidRDefault="007C27B9"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2. Navržený koncept umožňuje zkoumat různé vnější vlivy působící na systém typu redistribučního systému a na základě toho původní koncept rozšiřovat tak, aby co nejplněji vnější vlivy postihnul. (Rozšiřování modelu s tímto cílem bylo považováno na uvedeném stupni rozvoje teorie za hlavní směr dalšího zkoumání.)</w:t>
      </w:r>
    </w:p>
    <w:p w:rsidR="00D238E6" w:rsidRDefault="00D238E6" w:rsidP="00263A9F">
      <w:pPr>
        <w:spacing w:after="0" w:line="240" w:lineRule="auto"/>
        <w:rPr>
          <w:rFonts w:ascii="Times New Roman" w:hAnsi="Times New Roman" w:cs="Times New Roman"/>
          <w:sz w:val="24"/>
          <w:szCs w:val="24"/>
        </w:rPr>
      </w:pPr>
    </w:p>
    <w:p w:rsidR="00D238E6" w:rsidRDefault="00D238E6"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Tento moment si zaslouží podrobnější komentář. Ti, co znají historii prezentovaného přístupu (jsou v kontaktu s naším týmem), ví, že jedním z důležitých objevů je definování a popis anatomie </w:t>
      </w:r>
      <w:r w:rsidRPr="00D238E6">
        <w:rPr>
          <w:rFonts w:ascii="Times New Roman" w:hAnsi="Times New Roman" w:cs="Times New Roman"/>
          <w:color w:val="FF0000"/>
          <w:sz w:val="24"/>
          <w:szCs w:val="24"/>
          <w:u w:val="single"/>
        </w:rPr>
        <w:t>struktur založených na vzájemném krytí obecně přijatých zásad</w:t>
      </w:r>
      <w:r>
        <w:rPr>
          <w:rFonts w:ascii="Times New Roman" w:hAnsi="Times New Roman" w:cs="Times New Roman"/>
          <w:color w:val="FF0000"/>
          <w:sz w:val="24"/>
          <w:szCs w:val="24"/>
        </w:rPr>
        <w:t xml:space="preserve">. Tento pojem se zdá být intuitivně zřejmý a odvozený přímo z empirického pozorování reality. Zdání klame. Bez původního konceptu, který byl vypracován tak, aby umožňoval porovnávat chování „čistého modelu“, ve kterém na hráče nepůsobí vnější vlivy, a toho, co se odehrává na daném místě a v danou dobu (nějaké reálné situace), kde předpokládáme, že toto dění je výsledkem nějakých vnějších vlivů, by se k výše uvedenému pojmu nedošlo. </w:t>
      </w:r>
    </w:p>
    <w:p w:rsidR="00D238E6" w:rsidRDefault="00D238E6"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Lidské poznání skutečně může jít cestou konfrontace konceptu či modelu s realitou a na základě toho vylepšovat příslušný model (koncept) i pochopení reality.</w:t>
      </w:r>
    </w:p>
    <w:p w:rsidR="00D238E6" w:rsidRDefault="00D238E6"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Bez toho totiž pracujeme s mnohem méně přesnými pojmy (např. dnes veřejnosti známé zprávy BIS s pojmem „vlivové struktury“), kdy ovšem ani převaha v možnostech získávat informace </w:t>
      </w:r>
      <w:r>
        <w:rPr>
          <w:rFonts w:ascii="Times New Roman" w:hAnsi="Times New Roman" w:cs="Times New Roman"/>
          <w:color w:val="FF0000"/>
          <w:sz w:val="24"/>
          <w:szCs w:val="24"/>
        </w:rPr>
        <w:lastRenderedPageBreak/>
        <w:t xml:space="preserve">neumožňuje </w:t>
      </w:r>
      <w:r w:rsidR="00C51CAE">
        <w:rPr>
          <w:rFonts w:ascii="Times New Roman" w:hAnsi="Times New Roman" w:cs="Times New Roman"/>
          <w:color w:val="FF0000"/>
          <w:sz w:val="24"/>
          <w:szCs w:val="24"/>
        </w:rPr>
        <w:t>číst realitu tak přesně, znát, co je určující a co vedlejší, dokonce neumožňuje mít dostatečnou představu o tom, jaké vlivy mají tendenci pronikat do jakékoli instituce a podřizovat si ji právě tomu, co funguje v podobě struktur založených na vzájemném krytí nepravostí (tj. porušování obecně přijatých zásad). Pojem struktur, o kterých tak hovoříme, není empirický, ale je výsledkem teoretické analýzy reality a jeho plný smysl se ukazuje právě v tomto kontextu.</w:t>
      </w:r>
      <w:r w:rsidR="00E12D44">
        <w:rPr>
          <w:rFonts w:ascii="Times New Roman" w:hAnsi="Times New Roman" w:cs="Times New Roman"/>
          <w:color w:val="FF0000"/>
          <w:sz w:val="24"/>
          <w:szCs w:val="24"/>
        </w:rPr>
        <w:t xml:space="preserve"> Jde zejména o následující:</w:t>
      </w:r>
    </w:p>
    <w:p w:rsidR="00E12D44" w:rsidRDefault="00E12D44"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O odpověď na otázku, co a proč je rozhodující při vytváření uvedených struktur.</w:t>
      </w:r>
    </w:p>
    <w:p w:rsidR="00E12D44" w:rsidRDefault="00E12D44"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Jak tyto struktury fungují ve vztahu k institucionálnímu systému.</w:t>
      </w:r>
    </w:p>
    <w:p w:rsidR="00E12D44" w:rsidRPr="00D238E6" w:rsidRDefault="00E12D44"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Jak si uvedené struktury zajišťují svoji „neviditelnost“.</w:t>
      </w:r>
    </w:p>
    <w:p w:rsidR="0020253B" w:rsidRDefault="0020253B" w:rsidP="00263A9F">
      <w:pPr>
        <w:spacing w:after="0" w:line="240" w:lineRule="auto"/>
        <w:rPr>
          <w:rFonts w:ascii="Times New Roman" w:hAnsi="Times New Roman" w:cs="Times New Roman"/>
          <w:sz w:val="24"/>
          <w:szCs w:val="24"/>
        </w:rPr>
      </w:pPr>
    </w:p>
    <w:p w:rsidR="002E6AD2" w:rsidRDefault="00342B0A" w:rsidP="002E6AD2">
      <w:pPr>
        <w:spacing w:after="0" w:line="24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Při realizaci programu </w:t>
      </w:r>
      <w:proofErr w:type="spellStart"/>
      <w:r>
        <w:rPr>
          <w:rFonts w:ascii="Times New Roman" w:hAnsi="Times New Roman" w:cs="Times New Roman"/>
          <w:sz w:val="24"/>
          <w:szCs w:val="24"/>
        </w:rPr>
        <w:t>uvedenho</w:t>
      </w:r>
      <w:proofErr w:type="spellEnd"/>
      <w:r w:rsidR="00AB67DB">
        <w:rPr>
          <w:rFonts w:ascii="Times New Roman" w:hAnsi="Times New Roman" w:cs="Times New Roman"/>
          <w:sz w:val="24"/>
          <w:szCs w:val="24"/>
        </w:rPr>
        <w:t xml:space="preserve"> v bodu</w:t>
      </w:r>
      <w:r w:rsidR="007C27B9">
        <w:rPr>
          <w:rFonts w:ascii="Times New Roman" w:hAnsi="Times New Roman" w:cs="Times New Roman"/>
          <w:sz w:val="24"/>
          <w:szCs w:val="24"/>
        </w:rPr>
        <w:t xml:space="preserve"> 2. se podařilo poměrně rychle získat zajímavé výsledky. Např. pokud budeme uvažovat to, že redistribuční systém je otevřený v tom smyslu, že nespokojený hráč z něj může odejít, pak tuto situaci můžeme modelovat tak, že za nejmenší možnou výplatu příslušného hráče nebudeme považovat 0, ale nějaké </w:t>
      </w:r>
      <w:r w:rsidR="002E6AD2" w:rsidRPr="00EF4B6A">
        <w:rPr>
          <w:rFonts w:ascii="Times New Roman" w:eastAsia="Times New Roman" w:hAnsi="Times New Roman" w:cs="Times New Roman"/>
          <w:sz w:val="24"/>
          <w:szCs w:val="24"/>
          <w:lang w:eastAsia="cs-CZ"/>
        </w:rPr>
        <w:t>d</w:t>
      </w:r>
      <w:r w:rsidR="00694BCB">
        <w:rPr>
          <w:rFonts w:ascii="Times New Roman" w:eastAsia="Times New Roman" w:hAnsi="Times New Roman" w:cs="Times New Roman"/>
          <w:sz w:val="24"/>
          <w:szCs w:val="24"/>
          <w:vertAlign w:val="subscript"/>
          <w:lang w:eastAsia="cs-CZ"/>
        </w:rPr>
        <w:t>i</w:t>
      </w:r>
      <w:r w:rsidR="002E6AD2" w:rsidRPr="00EF4B6A">
        <w:rPr>
          <w:rFonts w:ascii="Times New Roman" w:eastAsia="Times New Roman" w:hAnsi="Times New Roman" w:cs="Times New Roman"/>
          <w:sz w:val="24"/>
          <w:szCs w:val="24"/>
          <w:lang w:eastAsia="cs-CZ"/>
        </w:rPr>
        <w:t xml:space="preserve">, </w:t>
      </w:r>
      <w:r w:rsidR="00694BCB">
        <w:rPr>
          <w:rFonts w:ascii="Times New Roman" w:eastAsia="Times New Roman" w:hAnsi="Times New Roman" w:cs="Times New Roman"/>
          <w:sz w:val="24"/>
          <w:szCs w:val="24"/>
          <w:lang w:eastAsia="cs-CZ"/>
        </w:rPr>
        <w:t>kterým je vyjádřena</w:t>
      </w:r>
      <w:r w:rsidR="002E6AD2" w:rsidRPr="00EF4B6A">
        <w:rPr>
          <w:rFonts w:ascii="Times New Roman" w:eastAsia="Times New Roman" w:hAnsi="Times New Roman" w:cs="Times New Roman"/>
          <w:sz w:val="24"/>
          <w:szCs w:val="24"/>
          <w:lang w:eastAsia="cs-CZ"/>
        </w:rPr>
        <w:t xml:space="preserve"> </w:t>
      </w:r>
      <w:r w:rsidR="00694BCB">
        <w:rPr>
          <w:rFonts w:ascii="Times New Roman" w:eastAsia="Times New Roman" w:hAnsi="Times New Roman" w:cs="Times New Roman"/>
          <w:sz w:val="24"/>
          <w:szCs w:val="24"/>
          <w:lang w:eastAsia="cs-CZ"/>
        </w:rPr>
        <w:t>jeho nejmenší možná výplata,</w:t>
      </w:r>
      <w:r w:rsidR="002E6AD2" w:rsidRPr="00EF4B6A">
        <w:rPr>
          <w:rFonts w:ascii="Times New Roman" w:eastAsia="Times New Roman" w:hAnsi="Times New Roman" w:cs="Times New Roman"/>
          <w:sz w:val="24"/>
          <w:szCs w:val="24"/>
          <w:lang w:eastAsia="cs-CZ"/>
        </w:rPr>
        <w:t xml:space="preserve"> kterou musí hráč dostat, aby v systému zůstal (jinak z něj odejde). </w:t>
      </w:r>
      <w:r w:rsidR="00694BCB">
        <w:rPr>
          <w:rFonts w:ascii="Times New Roman" w:eastAsia="Times New Roman" w:hAnsi="Times New Roman" w:cs="Times New Roman"/>
          <w:sz w:val="24"/>
          <w:szCs w:val="24"/>
          <w:lang w:eastAsia="cs-CZ"/>
        </w:rPr>
        <w:t>Tím se hodnoty diskriminačních rovnováh i společně přijatelné rovnováhy posouvají.</w:t>
      </w:r>
      <w:r w:rsidR="009114A3">
        <w:rPr>
          <w:rStyle w:val="Znakapoznpodarou"/>
          <w:rFonts w:ascii="Times New Roman" w:eastAsia="Times New Roman" w:hAnsi="Times New Roman" w:cs="Times New Roman"/>
          <w:sz w:val="24"/>
          <w:szCs w:val="24"/>
          <w:lang w:eastAsia="cs-CZ"/>
        </w:rPr>
        <w:footnoteReference w:id="8"/>
      </w:r>
      <w:r w:rsidR="00694BCB">
        <w:rPr>
          <w:rFonts w:ascii="Times New Roman" w:eastAsia="Times New Roman" w:hAnsi="Times New Roman" w:cs="Times New Roman"/>
          <w:sz w:val="24"/>
          <w:szCs w:val="24"/>
          <w:lang w:eastAsia="cs-CZ"/>
        </w:rPr>
        <w:t xml:space="preserve"> </w:t>
      </w:r>
    </w:p>
    <w:p w:rsidR="00C51CAE" w:rsidRDefault="00C51CAE" w:rsidP="002E6AD2">
      <w:pPr>
        <w:spacing w:after="0" w:line="240" w:lineRule="auto"/>
        <w:rPr>
          <w:rFonts w:ascii="Times New Roman" w:eastAsia="Times New Roman" w:hAnsi="Times New Roman" w:cs="Times New Roman"/>
          <w:sz w:val="24"/>
          <w:szCs w:val="24"/>
          <w:lang w:eastAsia="cs-CZ"/>
        </w:rPr>
      </w:pPr>
    </w:p>
    <w:p w:rsidR="00C51CAE" w:rsidRPr="00C51CAE" w:rsidRDefault="00C51CAE" w:rsidP="002E6AD2">
      <w:pPr>
        <w:spacing w:after="0" w:line="240" w:lineRule="auto"/>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Tento výsledek si svou hodnotu uchovává i z hlediska současných aplikací toho, co se vyvinulo na bázi teorie redistribučních systémů, tj. s nadsázkou řečeno „po převratu“.</w:t>
      </w:r>
    </w:p>
    <w:p w:rsidR="00694BCB" w:rsidRDefault="00694BCB" w:rsidP="002E6AD2">
      <w:pPr>
        <w:spacing w:after="0" w:line="240" w:lineRule="auto"/>
        <w:rPr>
          <w:rFonts w:ascii="Times New Roman" w:eastAsia="Times New Roman" w:hAnsi="Times New Roman" w:cs="Times New Roman"/>
          <w:sz w:val="24"/>
          <w:szCs w:val="24"/>
          <w:lang w:eastAsia="cs-CZ"/>
        </w:rPr>
      </w:pPr>
    </w:p>
    <w:p w:rsidR="009114A3" w:rsidRDefault="009114A3" w:rsidP="002E6AD2">
      <w:pPr>
        <w:spacing w:after="0" w:line="240" w:lineRule="auto"/>
        <w:rPr>
          <w:rFonts w:ascii="Times New Roman" w:eastAsia="Times New Roman" w:hAnsi="Times New Roman" w:cs="Times New Roman"/>
          <w:sz w:val="24"/>
          <w:szCs w:val="24"/>
          <w:lang w:eastAsia="cs-CZ"/>
        </w:rPr>
      </w:pPr>
    </w:p>
    <w:p w:rsidR="009114A3" w:rsidRPr="009114A3" w:rsidRDefault="009114A3" w:rsidP="002E6AD2">
      <w:pPr>
        <w:spacing w:after="0" w:line="240" w:lineRule="auto"/>
        <w:rPr>
          <w:rFonts w:ascii="Times New Roman" w:eastAsia="Times New Roman" w:hAnsi="Times New Roman" w:cs="Times New Roman"/>
          <w:b/>
          <w:sz w:val="24"/>
          <w:szCs w:val="24"/>
          <w:lang w:eastAsia="cs-CZ"/>
        </w:rPr>
      </w:pPr>
      <w:r w:rsidRPr="009114A3">
        <w:rPr>
          <w:rFonts w:ascii="Times New Roman" w:eastAsia="Times New Roman" w:hAnsi="Times New Roman" w:cs="Times New Roman"/>
          <w:b/>
          <w:sz w:val="24"/>
          <w:szCs w:val="24"/>
          <w:lang w:eastAsia="cs-CZ"/>
        </w:rPr>
        <w:t>Konkretizace představy o způsobu praktického využití výsledků zkoumání</w:t>
      </w:r>
      <w:r w:rsidR="00F31582">
        <w:rPr>
          <w:rFonts w:ascii="Times New Roman" w:eastAsia="Times New Roman" w:hAnsi="Times New Roman" w:cs="Times New Roman"/>
          <w:b/>
          <w:sz w:val="24"/>
          <w:szCs w:val="24"/>
          <w:lang w:eastAsia="cs-CZ"/>
        </w:rPr>
        <w:t xml:space="preserve"> (2008-2009)</w:t>
      </w:r>
    </w:p>
    <w:p w:rsidR="009114A3" w:rsidRDefault="009114A3" w:rsidP="002E6AD2">
      <w:pPr>
        <w:spacing w:after="0" w:line="240" w:lineRule="auto"/>
        <w:rPr>
          <w:rFonts w:ascii="Times New Roman" w:eastAsia="Times New Roman" w:hAnsi="Times New Roman" w:cs="Times New Roman"/>
          <w:sz w:val="24"/>
          <w:szCs w:val="24"/>
          <w:lang w:eastAsia="cs-CZ"/>
        </w:rPr>
      </w:pPr>
    </w:p>
    <w:p w:rsidR="00694BCB" w:rsidRDefault="00694BCB" w:rsidP="002E6AD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Dříve, než budeme podrobněji charakterizovat způsob realizace programu identifikování a popisu vnějších vlivů působících na redistribuční systém (a svým způsobem překvapivý výsledek realizace tohoto závěru), budeme </w:t>
      </w:r>
      <w:r w:rsidR="009114A3">
        <w:rPr>
          <w:rFonts w:ascii="Times New Roman" w:eastAsia="Times New Roman" w:hAnsi="Times New Roman" w:cs="Times New Roman"/>
          <w:sz w:val="24"/>
          <w:szCs w:val="24"/>
          <w:lang w:eastAsia="cs-CZ"/>
        </w:rPr>
        <w:t>konkretizovat představu</w:t>
      </w:r>
      <w:r>
        <w:rPr>
          <w:rFonts w:ascii="Times New Roman" w:eastAsia="Times New Roman" w:hAnsi="Times New Roman" w:cs="Times New Roman"/>
          <w:sz w:val="24"/>
          <w:szCs w:val="24"/>
          <w:lang w:eastAsia="cs-CZ"/>
        </w:rPr>
        <w:t xml:space="preserve"> o způsobu praktického využití dosažených výsledků. </w:t>
      </w:r>
    </w:p>
    <w:p w:rsidR="00694BCB" w:rsidRDefault="00694BCB" w:rsidP="002E6A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době, kdy náš tým narazil na první </w:t>
      </w:r>
      <w:r w:rsidR="005F248B">
        <w:rPr>
          <w:rFonts w:ascii="Times New Roman" w:hAnsi="Times New Roman" w:cs="Times New Roman"/>
          <w:sz w:val="24"/>
          <w:szCs w:val="24"/>
        </w:rPr>
        <w:t xml:space="preserve">obdoby či dokonce </w:t>
      </w:r>
      <w:r>
        <w:rPr>
          <w:rFonts w:ascii="Times New Roman" w:hAnsi="Times New Roman" w:cs="Times New Roman"/>
          <w:sz w:val="24"/>
          <w:szCs w:val="24"/>
        </w:rPr>
        <w:t>shody výsledků vzniklých na „živné půdě“ přístupu rozvíjené</w:t>
      </w:r>
      <w:r w:rsidR="001E72AB">
        <w:rPr>
          <w:rFonts w:ascii="Times New Roman" w:hAnsi="Times New Roman" w:cs="Times New Roman"/>
          <w:sz w:val="24"/>
          <w:szCs w:val="24"/>
        </w:rPr>
        <w:t>ho</w:t>
      </w:r>
      <w:r>
        <w:rPr>
          <w:rFonts w:ascii="Times New Roman" w:hAnsi="Times New Roman" w:cs="Times New Roman"/>
          <w:sz w:val="24"/>
          <w:szCs w:val="24"/>
        </w:rPr>
        <w:t xml:space="preserve"> na základě představy o cílech zkoumání (formulovaných v úvodu)</w:t>
      </w:r>
      <w:r w:rsidR="00AB67DB">
        <w:rPr>
          <w:rFonts w:ascii="Times New Roman" w:hAnsi="Times New Roman" w:cs="Times New Roman"/>
          <w:sz w:val="24"/>
          <w:szCs w:val="24"/>
        </w:rPr>
        <w:t xml:space="preserve"> s </w:t>
      </w:r>
      <w:r w:rsidR="005F248B">
        <w:rPr>
          <w:rFonts w:ascii="Times New Roman" w:hAnsi="Times New Roman" w:cs="Times New Roman"/>
          <w:sz w:val="24"/>
          <w:szCs w:val="24"/>
        </w:rPr>
        <w:t>poznatky</w:t>
      </w:r>
      <w:r w:rsidR="00AB67DB">
        <w:rPr>
          <w:rFonts w:ascii="Times New Roman" w:hAnsi="Times New Roman" w:cs="Times New Roman"/>
          <w:sz w:val="24"/>
          <w:szCs w:val="24"/>
        </w:rPr>
        <w:t xml:space="preserve"> současné</w:t>
      </w:r>
      <w:r w:rsidR="005F248B">
        <w:rPr>
          <w:rFonts w:ascii="Times New Roman" w:hAnsi="Times New Roman" w:cs="Times New Roman"/>
          <w:sz w:val="24"/>
          <w:szCs w:val="24"/>
        </w:rPr>
        <w:t xml:space="preserve"> standardní teorie her</w:t>
      </w:r>
      <w:r w:rsidR="00AB67DB">
        <w:rPr>
          <w:rFonts w:ascii="Times New Roman" w:hAnsi="Times New Roman" w:cs="Times New Roman"/>
          <w:sz w:val="24"/>
          <w:szCs w:val="24"/>
        </w:rPr>
        <w:t>,</w:t>
      </w:r>
      <w:r w:rsidR="005F248B">
        <w:rPr>
          <w:rFonts w:ascii="Times New Roman" w:hAnsi="Times New Roman" w:cs="Times New Roman"/>
          <w:sz w:val="24"/>
          <w:szCs w:val="24"/>
        </w:rPr>
        <w:t xml:space="preserve"> bylo možné uvažovat o tom, že „přeskočíme“ od úloh, kterými se doposud zabýváme, ke zkoumání her v rámci standardní teorie. To ovšem nebylo tak jednoduché. Jakkoli se současná teorie</w:t>
      </w:r>
      <w:r w:rsidR="00AB67DB">
        <w:rPr>
          <w:rFonts w:ascii="Times New Roman" w:hAnsi="Times New Roman" w:cs="Times New Roman"/>
          <w:sz w:val="24"/>
          <w:szCs w:val="24"/>
        </w:rPr>
        <w:t xml:space="preserve"> her</w:t>
      </w:r>
      <w:r w:rsidR="005F248B">
        <w:rPr>
          <w:rFonts w:ascii="Times New Roman" w:hAnsi="Times New Roman" w:cs="Times New Roman"/>
          <w:sz w:val="24"/>
          <w:szCs w:val="24"/>
        </w:rPr>
        <w:t xml:space="preserve"> snaží vyvíjet svůj aparát na vysokém stupni abstrakce, přece jen je praktický kontext podstatný a v některých případech i vůdčí (ve smyslu toho, jak matematicky definované modely rozvíjet). </w:t>
      </w:r>
    </w:p>
    <w:p w:rsidR="005F248B" w:rsidRDefault="005F248B" w:rsidP="002E6A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Uvedeme si to na příkladu. Kromě </w:t>
      </w:r>
      <w:proofErr w:type="spellStart"/>
      <w:r>
        <w:rPr>
          <w:rFonts w:ascii="Times New Roman" w:hAnsi="Times New Roman" w:cs="Times New Roman"/>
          <w:sz w:val="24"/>
          <w:szCs w:val="24"/>
        </w:rPr>
        <w:t>Raiffova</w:t>
      </w:r>
      <w:proofErr w:type="spellEnd"/>
      <w:r>
        <w:rPr>
          <w:rFonts w:ascii="Times New Roman" w:hAnsi="Times New Roman" w:cs="Times New Roman"/>
          <w:sz w:val="24"/>
          <w:szCs w:val="24"/>
        </w:rPr>
        <w:t xml:space="preserve"> sekvenčního řešení kooperativních her existují i další. Jde zejména o </w:t>
      </w:r>
      <w:proofErr w:type="spellStart"/>
      <w:r>
        <w:rPr>
          <w:rFonts w:ascii="Times New Roman" w:hAnsi="Times New Roman" w:cs="Times New Roman"/>
          <w:sz w:val="24"/>
          <w:szCs w:val="24"/>
        </w:rPr>
        <w:t>Nashovo</w:t>
      </w:r>
      <w:proofErr w:type="spellEnd"/>
      <w:r>
        <w:rPr>
          <w:rFonts w:ascii="Times New Roman" w:hAnsi="Times New Roman" w:cs="Times New Roman"/>
          <w:sz w:val="24"/>
          <w:szCs w:val="24"/>
        </w:rPr>
        <w:t xml:space="preserve"> řešení (které bylo navrženo krátce před </w:t>
      </w:r>
      <w:proofErr w:type="spellStart"/>
      <w:r>
        <w:rPr>
          <w:rFonts w:ascii="Times New Roman" w:hAnsi="Times New Roman" w:cs="Times New Roman"/>
          <w:sz w:val="24"/>
          <w:szCs w:val="24"/>
        </w:rPr>
        <w:t>Raiffovým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Kalai-Smorodinského</w:t>
      </w:r>
      <w:proofErr w:type="spellEnd"/>
      <w:r>
        <w:rPr>
          <w:rFonts w:ascii="Times New Roman" w:hAnsi="Times New Roman" w:cs="Times New Roman"/>
          <w:sz w:val="24"/>
          <w:szCs w:val="24"/>
        </w:rPr>
        <w:t xml:space="preserve"> řešení atd.</w:t>
      </w:r>
      <w:r w:rsidR="00AB67DB">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Jedná se o řešení arbitrárního typu v tom smyslu, že </w:t>
      </w:r>
      <w:r w:rsidR="00AB67DB">
        <w:rPr>
          <w:rFonts w:ascii="Times New Roman" w:hAnsi="Times New Roman" w:cs="Times New Roman"/>
          <w:sz w:val="24"/>
          <w:szCs w:val="24"/>
        </w:rPr>
        <w:t>tato řešení jsou navržena a zdůvodněna</w:t>
      </w:r>
      <w:r>
        <w:rPr>
          <w:rFonts w:ascii="Times New Roman" w:hAnsi="Times New Roman" w:cs="Times New Roman"/>
          <w:sz w:val="24"/>
          <w:szCs w:val="24"/>
        </w:rPr>
        <w:t xml:space="preserve"> na základě určitých představ. Teorie her vypracoval</w:t>
      </w:r>
      <w:r w:rsidR="00AB67DB">
        <w:rPr>
          <w:rFonts w:ascii="Times New Roman" w:hAnsi="Times New Roman" w:cs="Times New Roman"/>
          <w:sz w:val="24"/>
          <w:szCs w:val="24"/>
        </w:rPr>
        <w:t>a</w:t>
      </w:r>
      <w:r>
        <w:rPr>
          <w:rFonts w:ascii="Times New Roman" w:hAnsi="Times New Roman" w:cs="Times New Roman"/>
          <w:sz w:val="24"/>
          <w:szCs w:val="24"/>
        </w:rPr>
        <w:t xml:space="preserve"> též systém axiomů, kterým jednotlivá řešení vyhovují. V některých případech mohou tato řešení splývat či</w:t>
      </w:r>
      <w:r w:rsidR="00342B0A">
        <w:rPr>
          <w:rFonts w:ascii="Times New Roman" w:hAnsi="Times New Roman" w:cs="Times New Roman"/>
          <w:sz w:val="24"/>
          <w:szCs w:val="24"/>
        </w:rPr>
        <w:t xml:space="preserve"> si mohou </w:t>
      </w:r>
      <w:r>
        <w:rPr>
          <w:rFonts w:ascii="Times New Roman" w:hAnsi="Times New Roman" w:cs="Times New Roman"/>
          <w:sz w:val="24"/>
          <w:szCs w:val="24"/>
        </w:rPr>
        <w:t>být velmi blízká. Jaký to má význam při rozhodování hráčů</w:t>
      </w:r>
      <w:r w:rsidR="00DB2827">
        <w:rPr>
          <w:rFonts w:ascii="Times New Roman" w:hAnsi="Times New Roman" w:cs="Times New Roman"/>
          <w:sz w:val="24"/>
          <w:szCs w:val="24"/>
        </w:rPr>
        <w:t xml:space="preserve"> v reálném čase</w:t>
      </w:r>
      <w:r>
        <w:rPr>
          <w:rFonts w:ascii="Times New Roman" w:hAnsi="Times New Roman" w:cs="Times New Roman"/>
          <w:sz w:val="24"/>
          <w:szCs w:val="24"/>
        </w:rPr>
        <w:t xml:space="preserve">, pokud se bude jednat o „normální </w:t>
      </w:r>
      <w:r w:rsidR="00DB2827">
        <w:rPr>
          <w:rFonts w:ascii="Times New Roman" w:hAnsi="Times New Roman" w:cs="Times New Roman"/>
          <w:sz w:val="24"/>
          <w:szCs w:val="24"/>
        </w:rPr>
        <w:t>lidi</w:t>
      </w:r>
      <w:r>
        <w:rPr>
          <w:rFonts w:ascii="Times New Roman" w:hAnsi="Times New Roman" w:cs="Times New Roman"/>
          <w:sz w:val="24"/>
          <w:szCs w:val="24"/>
        </w:rPr>
        <w:t>“ (byť i třeba pověřené nějakou rozhodovací funkcí)</w:t>
      </w:r>
      <w:r w:rsidR="00DB2827">
        <w:rPr>
          <w:rFonts w:ascii="Times New Roman" w:hAnsi="Times New Roman" w:cs="Times New Roman"/>
          <w:sz w:val="24"/>
          <w:szCs w:val="24"/>
        </w:rPr>
        <w:t xml:space="preserve"> vybavené dostupnými </w:t>
      </w:r>
      <w:r w:rsidR="009232E8">
        <w:rPr>
          <w:rFonts w:ascii="Times New Roman" w:hAnsi="Times New Roman" w:cs="Times New Roman"/>
          <w:sz w:val="24"/>
          <w:szCs w:val="24"/>
        </w:rPr>
        <w:t>info</w:t>
      </w:r>
      <w:r w:rsidR="00DB2827">
        <w:rPr>
          <w:rFonts w:ascii="Times New Roman" w:hAnsi="Times New Roman" w:cs="Times New Roman"/>
          <w:sz w:val="24"/>
          <w:szCs w:val="24"/>
        </w:rPr>
        <w:t>rmacemi? A chovají se vůbec „normální lidé“ racionálně, tj. ve smyslu doporučení teorie? Představa o spojení teorie s praxí byla v kontextu výše uvedené</w:t>
      </w:r>
      <w:r w:rsidR="001E72AB">
        <w:rPr>
          <w:rFonts w:ascii="Times New Roman" w:hAnsi="Times New Roman" w:cs="Times New Roman"/>
          <w:sz w:val="24"/>
          <w:szCs w:val="24"/>
        </w:rPr>
        <w:t>ho</w:t>
      </w:r>
      <w:r w:rsidR="00DB2827">
        <w:rPr>
          <w:rFonts w:ascii="Times New Roman" w:hAnsi="Times New Roman" w:cs="Times New Roman"/>
          <w:sz w:val="24"/>
          <w:szCs w:val="24"/>
        </w:rPr>
        <w:t xml:space="preserve"> konkretizována ve dvou důležitých směrech:</w:t>
      </w:r>
    </w:p>
    <w:p w:rsidR="006B0915" w:rsidRDefault="006B0915" w:rsidP="002E6AD2">
      <w:pPr>
        <w:spacing w:after="0" w:line="240" w:lineRule="auto"/>
        <w:rPr>
          <w:rFonts w:ascii="Times New Roman" w:hAnsi="Times New Roman" w:cs="Times New Roman"/>
          <w:sz w:val="24"/>
          <w:szCs w:val="24"/>
        </w:rPr>
      </w:pPr>
    </w:p>
    <w:p w:rsidR="00DB2827" w:rsidRPr="00DB2827" w:rsidRDefault="00DB2827" w:rsidP="002E6AD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První směr</w:t>
      </w:r>
      <w:r>
        <w:rPr>
          <w:rFonts w:ascii="Times New Roman" w:hAnsi="Times New Roman" w:cs="Times New Roman"/>
          <w:sz w:val="24"/>
          <w:szCs w:val="24"/>
        </w:rPr>
        <w:t xml:space="preserve"> konkretizace představy o způsobu využití našeho teoretického přístupu lze shrnout v následujících bodech:</w:t>
      </w:r>
    </w:p>
    <w:p w:rsidR="00DB2827" w:rsidRPr="00DB2827" w:rsidRDefault="00DB2827" w:rsidP="00DB28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Člověk se chová v podstatě velmi racionálně, byť i ke svému </w:t>
      </w:r>
      <w:r w:rsidRPr="00DB2827">
        <w:rPr>
          <w:rFonts w:ascii="Times New Roman" w:hAnsi="Times New Roman" w:cs="Times New Roman"/>
          <w:sz w:val="24"/>
          <w:szCs w:val="24"/>
        </w:rPr>
        <w:t>rozhodování (tj. výběru nejvhodnější alternativy z hlediska preferencí) používá člověk (a v určité míře i jiné bytosti) nejen rozum, ale i další složky svého vědomí, např.:</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Paměť, kterou uchovává svou zkušenost.</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Představivost, kterou zpřítomňuje to, co je z jeho zkušenosti uchováno prostřednictvím paměti, a to v kontextu situací, v nichž se nachází.</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Emoce, resp. prožitkový mechanismu, kterým rovněž provádí „on-line“ výběr optimální varianty v podmínkách aktuálního a akutního působení nejrůznějších vlivů.</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Pojmové poznání, kterým se snaží odhalit obecně platné zákonitosti a nalézt tak trvalejší, ne</w:t>
      </w:r>
      <w:r>
        <w:rPr>
          <w:rFonts w:ascii="Times New Roman" w:hAnsi="Times New Roman" w:cs="Times New Roman"/>
          <w:sz w:val="24"/>
          <w:szCs w:val="24"/>
        </w:rPr>
        <w:t>j</w:t>
      </w:r>
      <w:r w:rsidRPr="00DB2827">
        <w:rPr>
          <w:rFonts w:ascii="Times New Roman" w:hAnsi="Times New Roman" w:cs="Times New Roman"/>
          <w:sz w:val="24"/>
          <w:szCs w:val="24"/>
        </w:rPr>
        <w:t>lépe exaktní oporu při svém rozhodování (to má k tomu, co chápeme pod pojmem rozum nejblíže).</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Pochybování, které mu umožňuje překračovat hranice toho, co považuje za jednou provždy dané a neměnné (ve smyslu existence obecné zákonitosti).</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Intuici, prostřednictvím které v určitých momentech vstupuje do rozhodování to, co je potlačeno používáním rozumu a co je určitou reflexí omezenosti rozumu.</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Kalkulaci či výpočet, včetně použití modelů, které s využitím rozumu umožňuje jednoznačnou volbu v podmínkách, které jsou přesně definovány.</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Morální či etické hodnocení, které do výběru variant promítá různá tabu související s respektováním obecně přijatých zásad.</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A případně i další (psychika člověka je příliš složitá na to, abychom jednoduše vtěsnali to, co obsahuje, a funkční propojenost toho, co obsahuje, do jednoduchých škatulek).</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2. To, že k rozhodování nepoužíváme jen čistě racionální prvky (těmi by byly v užším smyslu slova jen logická dedukce a použití matematických prostředků), ale i to, co je přesahuje (</w:t>
      </w:r>
      <w:r w:rsidR="00342B0A">
        <w:rPr>
          <w:rFonts w:ascii="Times New Roman" w:hAnsi="Times New Roman" w:cs="Times New Roman"/>
          <w:sz w:val="24"/>
          <w:szCs w:val="24"/>
        </w:rPr>
        <w:t>zejména používání pojmů spojených s představou o jejich obsahu, ale i dalších prvků psychiky</w:t>
      </w:r>
      <w:r w:rsidRPr="00DB2827">
        <w:rPr>
          <w:rFonts w:ascii="Times New Roman" w:hAnsi="Times New Roman" w:cs="Times New Roman"/>
          <w:sz w:val="24"/>
          <w:szCs w:val="24"/>
        </w:rPr>
        <w:t xml:space="preserve">), ještě neznamená, že se nerozhodujeme racionálně (v širším smyslu tohoto slova), tj. že nehledáme a nejsme schopni vybrat nejvhodnější alternativu, resp. že se o to alespoň </w:t>
      </w:r>
      <w:r w:rsidR="00342B0A">
        <w:rPr>
          <w:rFonts w:ascii="Times New Roman" w:hAnsi="Times New Roman" w:cs="Times New Roman"/>
          <w:sz w:val="24"/>
          <w:szCs w:val="24"/>
        </w:rPr>
        <w:t>ne</w:t>
      </w:r>
      <w:r w:rsidRPr="00DB2827">
        <w:rPr>
          <w:rFonts w:ascii="Times New Roman" w:hAnsi="Times New Roman" w:cs="Times New Roman"/>
          <w:sz w:val="24"/>
          <w:szCs w:val="24"/>
        </w:rPr>
        <w:t>snažíme. Jinak řečeno – nejrůznější prvky našeho vědomí tvoří vzájemně propojenou funkční strukturu, která je vývojově (už v živočišné říši) a návazně historicky kultivována tak, aby umožňovala optimální volbu vztahující se k příslušným preferencím. (K tomu, co jsou to „optimální preference“, se vzápětí dostaneme.)</w:t>
      </w:r>
    </w:p>
    <w:p w:rsidR="00DB2827" w:rsidRP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 xml:space="preserve">3. To, že celá složitá struktura našeho vědomí byla přírodním a historickým vývojem kalibrována tak, aby byla co nejvíce funkční a umožňovala rozpoznat podmínky, v nichž se nacházíme (odpovědět na otázku, o co jde) a návazně provést volbu optimální strategie chování, ještě naznamená, že se již dále nevyvíjí a je dokonalá. Může docházet k dílčím i systematickým selháním, kdy výsledky se významně rozcházejí s preferencemi, k nimž byla volba vztažena. </w:t>
      </w:r>
    </w:p>
    <w:p w:rsidR="00DB2827" w:rsidRDefault="00DB2827" w:rsidP="00DB2827">
      <w:pPr>
        <w:spacing w:after="0" w:line="240" w:lineRule="auto"/>
        <w:rPr>
          <w:rFonts w:ascii="Times New Roman" w:hAnsi="Times New Roman" w:cs="Times New Roman"/>
          <w:sz w:val="24"/>
          <w:szCs w:val="24"/>
        </w:rPr>
      </w:pPr>
      <w:r w:rsidRPr="00DB2827">
        <w:rPr>
          <w:rFonts w:ascii="Times New Roman" w:hAnsi="Times New Roman" w:cs="Times New Roman"/>
          <w:sz w:val="24"/>
          <w:szCs w:val="24"/>
        </w:rPr>
        <w:t>4. Vyvíjí se i to, na základě čeho stanovujeme preference a co souvisí jak s hodnotami, které uznáváme, tak s hledáním smyslu našeho bytí a žití, s tím, od čeho se koneckonců odvíjejí naše prožitky či emoce. Tj. řekneme-li např., že se chováme tak, že „maximalizujeme svůj užitek“ (ve smyslu subjektivního prožitku), neznamená to, že naše prožitková struktura je neměnná. Mění se neustále pod vlivem nejrůznějších okolností, obsahuje hluboce vývojově zakořeněný vztah mezi jednotlivcem a rodem</w:t>
      </w:r>
      <w:r w:rsidR="00342B0A">
        <w:rPr>
          <w:rFonts w:ascii="Times New Roman" w:hAnsi="Times New Roman" w:cs="Times New Roman"/>
          <w:sz w:val="24"/>
          <w:szCs w:val="24"/>
        </w:rPr>
        <w:t>,</w:t>
      </w:r>
      <w:r w:rsidRPr="00DB2827">
        <w:rPr>
          <w:rFonts w:ascii="Times New Roman" w:hAnsi="Times New Roman" w:cs="Times New Roman"/>
          <w:sz w:val="24"/>
          <w:szCs w:val="24"/>
        </w:rPr>
        <w:t xml:space="preserve"> zděděný již z období živočišného vývoje, souvisí s nalézáním či naopak ztrátou smyslu, ale i fyziologickými procesy dospívání či stárnutí v souvislosti s uspokojováním potřeb, které člověk má a které v jednotlivých etapách života člověka hrají různou roli.</w:t>
      </w:r>
    </w:p>
    <w:p w:rsidR="00F9499E" w:rsidRPr="00DB2827" w:rsidRDefault="00F9499E" w:rsidP="00DB2827">
      <w:pPr>
        <w:spacing w:after="0" w:line="240" w:lineRule="auto"/>
        <w:rPr>
          <w:rFonts w:ascii="Times New Roman" w:hAnsi="Times New Roman" w:cs="Times New Roman"/>
          <w:sz w:val="24"/>
          <w:szCs w:val="24"/>
        </w:rPr>
      </w:pPr>
      <w:r>
        <w:rPr>
          <w:rFonts w:ascii="Times New Roman" w:hAnsi="Times New Roman" w:cs="Times New Roman"/>
          <w:sz w:val="24"/>
          <w:szCs w:val="24"/>
        </w:rPr>
        <w:t>(K bodům 1. – 4. viz Budinský-Valenčík-</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al. 2011, s. 6-7.)</w:t>
      </w:r>
    </w:p>
    <w:p w:rsidR="00DB2827" w:rsidRDefault="00DB2827" w:rsidP="00DB2827">
      <w:pPr>
        <w:spacing w:after="0" w:line="240" w:lineRule="auto"/>
        <w:rPr>
          <w:rFonts w:ascii="Times New Roman" w:hAnsi="Times New Roman" w:cs="Times New Roman"/>
          <w:sz w:val="24"/>
          <w:szCs w:val="24"/>
        </w:rPr>
      </w:pPr>
    </w:p>
    <w:p w:rsidR="00E12D44" w:rsidRPr="00E12D44" w:rsidRDefault="00E12D44" w:rsidP="00DB282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Tj. důraz na použití exaktních prostředků (včetně matematických modelů) neznamená, že přehlížíme to, co je „specificky lidské“. Lidská mysl (a to ze zcela zásadních důvodů) není a nemůže být pouhým kalkulem. Ani nejlepší konstruktér (mostů, raket či automobilů) vystačí jen se znalostí matematiky (právě proto je nejlepší). Potřebuje představivost, cit, smysl vnímat krásné apod. Dokonce ani matematický teorém bez představivosti a citu nedokážeme (ve smyslu naší schopnosti) dokázat (ve smyslu matematického odvození).</w:t>
      </w:r>
      <w:r w:rsidR="00707D76">
        <w:rPr>
          <w:rFonts w:ascii="Times New Roman" w:hAnsi="Times New Roman" w:cs="Times New Roman"/>
          <w:color w:val="FF0000"/>
          <w:sz w:val="24"/>
          <w:szCs w:val="24"/>
        </w:rPr>
        <w:t xml:space="preserve"> Jde o to, jak na „formalizovaný či matematizovaný </w:t>
      </w:r>
      <w:r w:rsidR="00707D76">
        <w:rPr>
          <w:rFonts w:ascii="Times New Roman" w:hAnsi="Times New Roman" w:cs="Times New Roman"/>
          <w:color w:val="FF0000"/>
          <w:sz w:val="24"/>
          <w:szCs w:val="24"/>
        </w:rPr>
        <w:lastRenderedPageBreak/>
        <w:t>konstrukt“ navěsit naši představivost apod., jak tento „konstrukt“ využít pro lepší struktura našich zkušeností apod.</w:t>
      </w:r>
    </w:p>
    <w:p w:rsidR="00E12D44" w:rsidRDefault="00E12D44" w:rsidP="00DB2827">
      <w:pPr>
        <w:spacing w:after="0" w:line="240" w:lineRule="auto"/>
        <w:rPr>
          <w:rFonts w:ascii="Times New Roman" w:hAnsi="Times New Roman" w:cs="Times New Roman"/>
          <w:sz w:val="24"/>
          <w:szCs w:val="24"/>
        </w:rPr>
      </w:pPr>
    </w:p>
    <w:p w:rsidR="006B0915" w:rsidRDefault="006B0915" w:rsidP="006B091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Druhý směr</w:t>
      </w:r>
      <w:r>
        <w:rPr>
          <w:rFonts w:ascii="Times New Roman" w:hAnsi="Times New Roman" w:cs="Times New Roman"/>
          <w:sz w:val="24"/>
          <w:szCs w:val="24"/>
        </w:rPr>
        <w:t xml:space="preserve"> konkretizace představy o způsobu využití našeho teoretického přístupu spočívá v tom, že prakticky využitelným výsledkům výzkumu dáme podobu </w:t>
      </w:r>
      <w:r w:rsidRPr="006B0915">
        <w:rPr>
          <w:rFonts w:ascii="Times New Roman" w:hAnsi="Times New Roman" w:cs="Times New Roman"/>
          <w:sz w:val="24"/>
          <w:szCs w:val="24"/>
          <w:u w:val="single"/>
        </w:rPr>
        <w:t>výkladu teorie her jako bojového umění</w:t>
      </w:r>
      <w:r>
        <w:rPr>
          <w:rFonts w:ascii="Times New Roman" w:hAnsi="Times New Roman" w:cs="Times New Roman"/>
          <w:sz w:val="24"/>
          <w:szCs w:val="24"/>
        </w:rPr>
        <w:t xml:space="preserve"> (vykladu, který může být spojen i s určitým výcvikem).</w:t>
      </w:r>
      <w:r w:rsidR="001E72AB">
        <w:rPr>
          <w:rStyle w:val="Znakapoznpodarou"/>
          <w:rFonts w:ascii="Times New Roman" w:hAnsi="Times New Roman" w:cs="Times New Roman"/>
          <w:sz w:val="24"/>
          <w:szCs w:val="24"/>
        </w:rPr>
        <w:footnoteReference w:id="10"/>
      </w:r>
      <w:r>
        <w:rPr>
          <w:rFonts w:ascii="Times New Roman" w:hAnsi="Times New Roman" w:cs="Times New Roman"/>
          <w:sz w:val="24"/>
          <w:szCs w:val="24"/>
        </w:rPr>
        <w:t xml:space="preserve"> To znamenalo dvojí:</w:t>
      </w:r>
    </w:p>
    <w:p w:rsidR="006B0915" w:rsidRDefault="006B0915" w:rsidP="006B0915">
      <w:pPr>
        <w:spacing w:after="0" w:line="240" w:lineRule="auto"/>
        <w:rPr>
          <w:rFonts w:ascii="Times New Roman" w:hAnsi="Times New Roman" w:cs="Times New Roman"/>
          <w:sz w:val="24"/>
          <w:szCs w:val="24"/>
        </w:rPr>
      </w:pPr>
      <w:r>
        <w:rPr>
          <w:rFonts w:ascii="Times New Roman" w:hAnsi="Times New Roman" w:cs="Times New Roman"/>
          <w:sz w:val="24"/>
          <w:szCs w:val="24"/>
        </w:rPr>
        <w:t>1. Uživatelem výsledků výzkumu není jen oblast samotné teorie („teorie pro teorii“ je významná, protože právě tak se rodí nejvýznamnější poznatky, ale občas je nutno najít i relativně trvalý způsob spojení s praxí realizovanou „</w:t>
      </w:r>
      <w:r w:rsidR="001E72AB">
        <w:rPr>
          <w:rFonts w:ascii="Times New Roman" w:hAnsi="Times New Roman" w:cs="Times New Roman"/>
          <w:sz w:val="24"/>
          <w:szCs w:val="24"/>
        </w:rPr>
        <w:t>v dané době a na daném místě</w:t>
      </w:r>
      <w:r>
        <w:rPr>
          <w:rFonts w:ascii="Times New Roman" w:hAnsi="Times New Roman" w:cs="Times New Roman"/>
          <w:sz w:val="24"/>
          <w:szCs w:val="24"/>
        </w:rPr>
        <w:t>“.</w:t>
      </w:r>
    </w:p>
    <w:p w:rsidR="006B0915" w:rsidRDefault="006B0915" w:rsidP="006B0915">
      <w:pPr>
        <w:spacing w:after="0" w:line="240" w:lineRule="auto"/>
        <w:rPr>
          <w:rFonts w:ascii="Times New Roman" w:hAnsi="Times New Roman" w:cs="Times New Roman"/>
          <w:sz w:val="24"/>
          <w:szCs w:val="24"/>
        </w:rPr>
      </w:pPr>
      <w:r>
        <w:rPr>
          <w:rFonts w:ascii="Times New Roman" w:hAnsi="Times New Roman" w:cs="Times New Roman"/>
          <w:sz w:val="24"/>
          <w:szCs w:val="24"/>
        </w:rPr>
        <w:t>2. Výsledky zkoumání nejsou určeny nějakým neosobním institucím, od kterých se očekává, že je využijí „ve prospěch lidí“ (tedy prosazení toho, co je správné a potřebné).</w:t>
      </w:r>
      <w:r w:rsidR="001E72AB">
        <w:rPr>
          <w:rStyle w:val="Znakapoznpodarou"/>
          <w:rFonts w:ascii="Times New Roman" w:hAnsi="Times New Roman" w:cs="Times New Roman"/>
          <w:sz w:val="24"/>
          <w:szCs w:val="24"/>
        </w:rPr>
        <w:footnoteReference w:id="11"/>
      </w:r>
      <w:r>
        <w:rPr>
          <w:rFonts w:ascii="Times New Roman" w:hAnsi="Times New Roman" w:cs="Times New Roman"/>
          <w:sz w:val="24"/>
          <w:szCs w:val="24"/>
        </w:rPr>
        <w:t xml:space="preserve"> Je určena přímo konkrétním lidem v různých institucích i mimo ně. K tomu, aby byli schopni obstát ve složité době. Instituce totiž mohou selhávat, a to i systematicky, což bylo – jak si dále ukážeme – doloženo i výsledky samotného výzkumu, o kterém referujeme. </w:t>
      </w:r>
      <w:r w:rsidR="0071083B">
        <w:rPr>
          <w:rFonts w:ascii="Times New Roman" w:hAnsi="Times New Roman" w:cs="Times New Roman"/>
          <w:sz w:val="24"/>
          <w:szCs w:val="24"/>
        </w:rPr>
        <w:t xml:space="preserve">Platí to dokonce i pro instituce spontánně vznikající „zdola“ právě proto, aby byly odstraněny jevy, jako např. korupce, tj. pro různé hnutí či další aktivity. Na určitém stupni rozbujení se struktur založených na vzájemném krytí porušování obecně přijatých zásad (stručněji a názorněji řečeno – </w:t>
      </w:r>
      <w:r w:rsidR="00342B0A">
        <w:rPr>
          <w:rFonts w:ascii="Times New Roman" w:hAnsi="Times New Roman" w:cs="Times New Roman"/>
          <w:sz w:val="24"/>
          <w:szCs w:val="24"/>
        </w:rPr>
        <w:t xml:space="preserve">ke krytí </w:t>
      </w:r>
      <w:r w:rsidR="0071083B">
        <w:rPr>
          <w:rFonts w:ascii="Times New Roman" w:hAnsi="Times New Roman" w:cs="Times New Roman"/>
          <w:sz w:val="24"/>
          <w:szCs w:val="24"/>
        </w:rPr>
        <w:t xml:space="preserve">lumpáren), mají totiž tyto schopnost pronikat i do těchto institucí.  </w:t>
      </w:r>
      <w:r>
        <w:rPr>
          <w:rFonts w:ascii="Times New Roman" w:hAnsi="Times New Roman" w:cs="Times New Roman"/>
          <w:sz w:val="24"/>
          <w:szCs w:val="24"/>
        </w:rPr>
        <w:t xml:space="preserve">(Mj. problematika </w:t>
      </w:r>
      <w:r w:rsidR="0071083B">
        <w:rPr>
          <w:rFonts w:ascii="Times New Roman" w:hAnsi="Times New Roman" w:cs="Times New Roman"/>
          <w:sz w:val="24"/>
          <w:szCs w:val="24"/>
        </w:rPr>
        <w:t>uvedená</w:t>
      </w:r>
      <w:r w:rsidR="00D65C3B">
        <w:rPr>
          <w:rFonts w:ascii="Times New Roman" w:hAnsi="Times New Roman" w:cs="Times New Roman"/>
          <w:sz w:val="24"/>
          <w:szCs w:val="24"/>
        </w:rPr>
        <w:t xml:space="preserve"> v</w:t>
      </w:r>
      <w:r w:rsidR="001E72AB">
        <w:rPr>
          <w:rFonts w:ascii="Times New Roman" w:hAnsi="Times New Roman" w:cs="Times New Roman"/>
          <w:sz w:val="24"/>
          <w:szCs w:val="24"/>
        </w:rPr>
        <w:t xml:space="preserve"> bodech</w:t>
      </w:r>
      <w:r w:rsidR="00D65C3B">
        <w:rPr>
          <w:rFonts w:ascii="Times New Roman" w:hAnsi="Times New Roman" w:cs="Times New Roman"/>
          <w:sz w:val="24"/>
          <w:szCs w:val="24"/>
        </w:rPr>
        <w:t xml:space="preserve"> </w:t>
      </w:r>
      <w:r>
        <w:rPr>
          <w:rFonts w:ascii="Times New Roman" w:hAnsi="Times New Roman" w:cs="Times New Roman"/>
          <w:sz w:val="24"/>
          <w:szCs w:val="24"/>
        </w:rPr>
        <w:t xml:space="preserve">1. – 4. </w:t>
      </w:r>
      <w:r w:rsidR="00D65C3B">
        <w:rPr>
          <w:rFonts w:ascii="Times New Roman" w:hAnsi="Times New Roman" w:cs="Times New Roman"/>
          <w:sz w:val="24"/>
          <w:szCs w:val="24"/>
        </w:rPr>
        <w:t>prvního směru je</w:t>
      </w:r>
      <w:r>
        <w:rPr>
          <w:rFonts w:ascii="Times New Roman" w:hAnsi="Times New Roman" w:cs="Times New Roman"/>
          <w:sz w:val="24"/>
          <w:szCs w:val="24"/>
        </w:rPr>
        <w:t xml:space="preserve"> důležitou součástí výkladu teorie her jako bo</w:t>
      </w:r>
      <w:r w:rsidR="00D65C3B">
        <w:rPr>
          <w:rFonts w:ascii="Times New Roman" w:hAnsi="Times New Roman" w:cs="Times New Roman"/>
          <w:sz w:val="24"/>
          <w:szCs w:val="24"/>
        </w:rPr>
        <w:t>j</w:t>
      </w:r>
      <w:r>
        <w:rPr>
          <w:rFonts w:ascii="Times New Roman" w:hAnsi="Times New Roman" w:cs="Times New Roman"/>
          <w:sz w:val="24"/>
          <w:szCs w:val="24"/>
        </w:rPr>
        <w:t>ového umění</w:t>
      </w:r>
      <w:r w:rsidR="00D65C3B">
        <w:rPr>
          <w:rFonts w:ascii="Times New Roman" w:hAnsi="Times New Roman" w:cs="Times New Roman"/>
          <w:sz w:val="24"/>
          <w:szCs w:val="24"/>
        </w:rPr>
        <w:t>; člověk musí mít představu o tom, jak kultivovat a zdokonalovat jednotlivé složky své psychiky a jakou roli hrají v jeho rozhodování, tj. teorie her „přetavená“ do podoby jejího osvojení jako bojového umění podstatným způsobem překračuje její výklad jako matematické teorie.)</w:t>
      </w:r>
    </w:p>
    <w:p w:rsidR="00707D76" w:rsidRDefault="00707D76" w:rsidP="006B0915">
      <w:pPr>
        <w:spacing w:after="0" w:line="240" w:lineRule="auto"/>
        <w:rPr>
          <w:rFonts w:ascii="Times New Roman" w:hAnsi="Times New Roman" w:cs="Times New Roman"/>
          <w:sz w:val="24"/>
          <w:szCs w:val="24"/>
        </w:rPr>
      </w:pPr>
    </w:p>
    <w:p w:rsidR="00707D76" w:rsidRPr="00707D76" w:rsidRDefault="00707D76" w:rsidP="006B091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„Jít na to“ přes osvojení teorie her jako bojové umění je jistě netradiční představa o spojení teorie s praxí, ale asi je to to „pravé ořechové“.</w:t>
      </w:r>
    </w:p>
    <w:p w:rsidR="0020253B" w:rsidRDefault="0020253B" w:rsidP="00263A9F">
      <w:pPr>
        <w:spacing w:after="0" w:line="240" w:lineRule="auto"/>
        <w:rPr>
          <w:rFonts w:ascii="Times New Roman" w:hAnsi="Times New Roman" w:cs="Times New Roman"/>
          <w:sz w:val="24"/>
          <w:szCs w:val="24"/>
        </w:rPr>
      </w:pPr>
    </w:p>
    <w:p w:rsidR="001E72AB" w:rsidRDefault="001E72AB" w:rsidP="00263A9F">
      <w:pPr>
        <w:spacing w:after="0" w:line="240" w:lineRule="auto"/>
        <w:rPr>
          <w:rFonts w:ascii="Times New Roman" w:hAnsi="Times New Roman" w:cs="Times New Roman"/>
          <w:sz w:val="24"/>
          <w:szCs w:val="24"/>
        </w:rPr>
      </w:pPr>
    </w:p>
    <w:p w:rsidR="001E72AB" w:rsidRPr="001E72AB" w:rsidRDefault="001E72AB"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Do jaké míry se člověk rozhoduje racionálně a jakou roli v jeho rozhodování může sehrát abstraktní model</w:t>
      </w:r>
      <w:r w:rsidR="00F31582">
        <w:rPr>
          <w:rFonts w:ascii="Times New Roman" w:hAnsi="Times New Roman" w:cs="Times New Roman"/>
          <w:b/>
          <w:sz w:val="24"/>
          <w:szCs w:val="24"/>
        </w:rPr>
        <w:t xml:space="preserve"> (2009-2010)</w:t>
      </w:r>
    </w:p>
    <w:p w:rsidR="001E72AB" w:rsidRDefault="001E72AB" w:rsidP="00263A9F">
      <w:pPr>
        <w:spacing w:after="0" w:line="240" w:lineRule="auto"/>
        <w:rPr>
          <w:rFonts w:ascii="Times New Roman" w:hAnsi="Times New Roman" w:cs="Times New Roman"/>
          <w:sz w:val="24"/>
          <w:szCs w:val="24"/>
        </w:rPr>
      </w:pPr>
    </w:p>
    <w:p w:rsidR="0020253B" w:rsidRDefault="00CF580B"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Jakmile byla dotčena otázka, jak probíhá naše racionální rozhodování a jak jsou do něj zapojeny jednotlivé složky naší psychiky, vyvstal v nové podobě problém vztahu mezi abstraktním modelem (dotaženým v některých případech i do podoby matematického modelu) a reálným</w:t>
      </w:r>
      <w:r w:rsidR="001E72AB">
        <w:rPr>
          <w:rFonts w:ascii="Times New Roman" w:hAnsi="Times New Roman" w:cs="Times New Roman"/>
          <w:sz w:val="24"/>
          <w:szCs w:val="24"/>
        </w:rPr>
        <w:t xml:space="preserve"> „on-line“</w:t>
      </w:r>
      <w:r>
        <w:rPr>
          <w:rFonts w:ascii="Times New Roman" w:hAnsi="Times New Roman" w:cs="Times New Roman"/>
          <w:sz w:val="24"/>
          <w:szCs w:val="24"/>
        </w:rPr>
        <w:t xml:space="preserve"> rozhodováním člověka. Při experimentech prováděných v</w:t>
      </w:r>
      <w:r w:rsidR="001E72AB">
        <w:rPr>
          <w:rFonts w:ascii="Times New Roman" w:hAnsi="Times New Roman" w:cs="Times New Roman"/>
          <w:sz w:val="24"/>
          <w:szCs w:val="24"/>
        </w:rPr>
        <w:t> </w:t>
      </w:r>
      <w:r>
        <w:rPr>
          <w:rFonts w:ascii="Times New Roman" w:hAnsi="Times New Roman" w:cs="Times New Roman"/>
          <w:sz w:val="24"/>
          <w:szCs w:val="24"/>
        </w:rPr>
        <w:t>obla</w:t>
      </w:r>
      <w:r w:rsidR="001E72AB">
        <w:rPr>
          <w:rFonts w:ascii="Times New Roman" w:hAnsi="Times New Roman" w:cs="Times New Roman"/>
          <w:sz w:val="24"/>
          <w:szCs w:val="24"/>
        </w:rPr>
        <w:t xml:space="preserve">sti tzv. </w:t>
      </w:r>
      <w:proofErr w:type="spellStart"/>
      <w:r w:rsidR="001E72AB">
        <w:rPr>
          <w:rFonts w:ascii="Times New Roman" w:hAnsi="Times New Roman" w:cs="Times New Roman"/>
          <w:sz w:val="24"/>
          <w:szCs w:val="24"/>
        </w:rPr>
        <w:t>ultimátních</w:t>
      </w:r>
      <w:proofErr w:type="spellEnd"/>
      <w:r w:rsidR="001E72AB">
        <w:rPr>
          <w:rFonts w:ascii="Times New Roman" w:hAnsi="Times New Roman" w:cs="Times New Roman"/>
          <w:sz w:val="24"/>
          <w:szCs w:val="24"/>
        </w:rPr>
        <w:t xml:space="preserve"> her a her typu Vězňovo</w:t>
      </w:r>
      <w:r>
        <w:rPr>
          <w:rFonts w:ascii="Times New Roman" w:hAnsi="Times New Roman" w:cs="Times New Roman"/>
          <w:sz w:val="24"/>
          <w:szCs w:val="24"/>
        </w:rPr>
        <w:t xml:space="preserve"> di</w:t>
      </w:r>
      <w:r w:rsidR="001E72AB">
        <w:rPr>
          <w:rFonts w:ascii="Times New Roman" w:hAnsi="Times New Roman" w:cs="Times New Roman"/>
          <w:sz w:val="24"/>
          <w:szCs w:val="24"/>
        </w:rPr>
        <w:t>lema či odvozených od her typu V</w:t>
      </w:r>
      <w:r>
        <w:rPr>
          <w:rFonts w:ascii="Times New Roman" w:hAnsi="Times New Roman" w:cs="Times New Roman"/>
          <w:sz w:val="24"/>
          <w:szCs w:val="24"/>
        </w:rPr>
        <w:t xml:space="preserve">ězňovo dilema prováděných renomovanými výzkumnými týmy se totiž ukázalo, že jejich výsledky se podstatným způsobem liší od toho, jak by se lidé měli chovat podle modelu. Pro úplnost dodejme, že </w:t>
      </w:r>
      <w:proofErr w:type="spellStart"/>
      <w:r>
        <w:rPr>
          <w:rFonts w:ascii="Times New Roman" w:hAnsi="Times New Roman" w:cs="Times New Roman"/>
          <w:sz w:val="24"/>
          <w:szCs w:val="24"/>
        </w:rPr>
        <w:t>ultimátní</w:t>
      </w:r>
      <w:proofErr w:type="spellEnd"/>
      <w:r>
        <w:rPr>
          <w:rFonts w:ascii="Times New Roman" w:hAnsi="Times New Roman" w:cs="Times New Roman"/>
          <w:sz w:val="24"/>
          <w:szCs w:val="24"/>
        </w:rPr>
        <w:t xml:space="preserve"> hry spočívají v dělení určité částky peněz, kdy jeden hráč navrhuje rozdělení a druhý je buď přijme</w:t>
      </w:r>
      <w:r w:rsidR="00BB79E6">
        <w:rPr>
          <w:rFonts w:ascii="Times New Roman" w:hAnsi="Times New Roman" w:cs="Times New Roman"/>
          <w:sz w:val="24"/>
          <w:szCs w:val="24"/>
        </w:rPr>
        <w:t>,</w:t>
      </w:r>
      <w:r>
        <w:rPr>
          <w:rFonts w:ascii="Times New Roman" w:hAnsi="Times New Roman" w:cs="Times New Roman"/>
          <w:sz w:val="24"/>
          <w:szCs w:val="24"/>
        </w:rPr>
        <w:t xml:space="preserve"> nebo nikoli; v případě přijetí se rozdělí podle návrhu prvního hráče, ve druhém případě</w:t>
      </w:r>
      <w:r w:rsidR="001E72AB">
        <w:rPr>
          <w:rFonts w:ascii="Times New Roman" w:hAnsi="Times New Roman" w:cs="Times New Roman"/>
          <w:sz w:val="24"/>
          <w:szCs w:val="24"/>
        </w:rPr>
        <w:t xml:space="preserve"> nedostane nikdo nic. Hry typu V</w:t>
      </w:r>
      <w:r>
        <w:rPr>
          <w:rFonts w:ascii="Times New Roman" w:hAnsi="Times New Roman" w:cs="Times New Roman"/>
          <w:sz w:val="24"/>
          <w:szCs w:val="24"/>
        </w:rPr>
        <w:t>ězňovo dilema jsou založeny na tom, že buď oba hráči postupují ve shodě a pak získají</w:t>
      </w:r>
      <w:r w:rsidR="001E72AB">
        <w:rPr>
          <w:rFonts w:ascii="Times New Roman" w:hAnsi="Times New Roman" w:cs="Times New Roman"/>
          <w:sz w:val="24"/>
          <w:szCs w:val="24"/>
        </w:rPr>
        <w:t xml:space="preserve"> dohromady</w:t>
      </w:r>
      <w:r>
        <w:rPr>
          <w:rFonts w:ascii="Times New Roman" w:hAnsi="Times New Roman" w:cs="Times New Roman"/>
          <w:sz w:val="24"/>
          <w:szCs w:val="24"/>
        </w:rPr>
        <w:t xml:space="preserve"> největší výplatu, nebo se každý z nich pokusí získat pro sebe co nejvíce, pokud to ovšem udělají oba, získají výplatu menší než v prvním případě; nejvíce pak každý hráč získá, když druhý postupuje ve shodě a on sám se snaží získat pro sebe nejvíce (udá druhého hráče, poruší dohodu, kterou s ním uzavřel apod.).</w:t>
      </w:r>
    </w:p>
    <w:p w:rsidR="0020253B" w:rsidRDefault="00BB79E6"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Tento zdánlivý rozpor mezi tím, „jak by se člověk měl chovat podle teorie“, a tím, „jak se chová ve skutečnosti“ byl objasněn prostřednictvím pojmu </w:t>
      </w:r>
      <w:r w:rsidRPr="001E72AB">
        <w:rPr>
          <w:rFonts w:ascii="Times New Roman" w:hAnsi="Times New Roman" w:cs="Times New Roman"/>
          <w:sz w:val="24"/>
          <w:szCs w:val="24"/>
          <w:u w:val="single"/>
        </w:rPr>
        <w:t>kontextuálních her</w:t>
      </w:r>
      <w:r>
        <w:rPr>
          <w:rFonts w:ascii="Times New Roman" w:hAnsi="Times New Roman" w:cs="Times New Roman"/>
          <w:sz w:val="24"/>
          <w:szCs w:val="24"/>
        </w:rPr>
        <w:t xml:space="preserve">. Tj. každý člověk si uvědomuje, že jakákoli hra se hraje v kontextu dalších her. Hry na sebe navazují svými výsledky (výstupní </w:t>
      </w:r>
      <w:r>
        <w:rPr>
          <w:rFonts w:ascii="Times New Roman" w:hAnsi="Times New Roman" w:cs="Times New Roman"/>
          <w:sz w:val="24"/>
          <w:szCs w:val="24"/>
        </w:rPr>
        <w:lastRenderedPageBreak/>
        <w:t xml:space="preserve">parametry jsou vstupními parametry navazující hry) nebo doplněním výplatní matice v případě, že se hrají paralelně. Byla ukázána řada případů toho, jak si lidé kontextuální charakter reálných her uvědomují. Například v případě </w:t>
      </w:r>
      <w:proofErr w:type="spellStart"/>
      <w:r>
        <w:rPr>
          <w:rFonts w:ascii="Times New Roman" w:hAnsi="Times New Roman" w:cs="Times New Roman"/>
          <w:sz w:val="24"/>
          <w:szCs w:val="24"/>
        </w:rPr>
        <w:t>utlimátních</w:t>
      </w:r>
      <w:proofErr w:type="spellEnd"/>
      <w:r>
        <w:rPr>
          <w:rFonts w:ascii="Times New Roman" w:hAnsi="Times New Roman" w:cs="Times New Roman"/>
          <w:sz w:val="24"/>
          <w:szCs w:val="24"/>
        </w:rPr>
        <w:t xml:space="preserve"> her byl zdánlivý paradox objasněn prostřednictví</w:t>
      </w:r>
      <w:r w:rsidR="00342B0A">
        <w:rPr>
          <w:rFonts w:ascii="Times New Roman" w:hAnsi="Times New Roman" w:cs="Times New Roman"/>
          <w:sz w:val="24"/>
          <w:szCs w:val="24"/>
        </w:rPr>
        <w:t>m</w:t>
      </w:r>
      <w:r>
        <w:rPr>
          <w:rFonts w:ascii="Times New Roman" w:hAnsi="Times New Roman" w:cs="Times New Roman"/>
          <w:sz w:val="24"/>
          <w:szCs w:val="24"/>
        </w:rPr>
        <w:t xml:space="preserve"> </w:t>
      </w:r>
      <w:r w:rsidRPr="001E72AB">
        <w:rPr>
          <w:rFonts w:ascii="Times New Roman" w:hAnsi="Times New Roman" w:cs="Times New Roman"/>
          <w:sz w:val="24"/>
          <w:szCs w:val="24"/>
          <w:u w:val="single"/>
        </w:rPr>
        <w:t>hry</w:t>
      </w:r>
      <w:r w:rsidR="001E72AB" w:rsidRPr="001E72AB">
        <w:rPr>
          <w:rFonts w:ascii="Times New Roman" w:hAnsi="Times New Roman" w:cs="Times New Roman"/>
          <w:sz w:val="24"/>
          <w:szCs w:val="24"/>
          <w:u w:val="single"/>
        </w:rPr>
        <w:t xml:space="preserve"> typu pozičního investování</w:t>
      </w:r>
      <w:r>
        <w:rPr>
          <w:rFonts w:ascii="Times New Roman" w:hAnsi="Times New Roman" w:cs="Times New Roman"/>
          <w:sz w:val="24"/>
          <w:szCs w:val="24"/>
        </w:rPr>
        <w:t xml:space="preserve"> navazující na příslušnou </w:t>
      </w:r>
      <w:proofErr w:type="spellStart"/>
      <w:r>
        <w:rPr>
          <w:rFonts w:ascii="Times New Roman" w:hAnsi="Times New Roman" w:cs="Times New Roman"/>
          <w:sz w:val="24"/>
          <w:szCs w:val="24"/>
        </w:rPr>
        <w:t>ultimátní</w:t>
      </w:r>
      <w:proofErr w:type="spellEnd"/>
      <w:r>
        <w:rPr>
          <w:rFonts w:ascii="Times New Roman" w:hAnsi="Times New Roman" w:cs="Times New Roman"/>
          <w:sz w:val="24"/>
          <w:szCs w:val="24"/>
        </w:rPr>
        <w:t xml:space="preserve"> hru (prostředky získané v dané hře investuje každý hráč do další hry, ve které o vítězství rozhoduje to, jakými prostředky disponuje). V případě h</w:t>
      </w:r>
      <w:r w:rsidR="001E72AB">
        <w:rPr>
          <w:rFonts w:ascii="Times New Roman" w:hAnsi="Times New Roman" w:cs="Times New Roman"/>
          <w:sz w:val="24"/>
          <w:szCs w:val="24"/>
        </w:rPr>
        <w:t>ry typu V</w:t>
      </w:r>
      <w:r>
        <w:rPr>
          <w:rFonts w:ascii="Times New Roman" w:hAnsi="Times New Roman" w:cs="Times New Roman"/>
          <w:sz w:val="24"/>
          <w:szCs w:val="24"/>
        </w:rPr>
        <w:t xml:space="preserve">ězňovo dilema a her odvozených od této hry pak tím, že paralelně s touto hrou se hraje </w:t>
      </w:r>
      <w:r w:rsidRPr="001E72AB">
        <w:rPr>
          <w:rFonts w:ascii="Times New Roman" w:hAnsi="Times New Roman" w:cs="Times New Roman"/>
          <w:sz w:val="24"/>
          <w:szCs w:val="24"/>
          <w:u w:val="single"/>
        </w:rPr>
        <w:t xml:space="preserve">hra </w:t>
      </w:r>
      <w:r w:rsidR="009B7FCF">
        <w:rPr>
          <w:rFonts w:ascii="Times New Roman" w:hAnsi="Times New Roman" w:cs="Times New Roman"/>
          <w:sz w:val="24"/>
          <w:szCs w:val="24"/>
          <w:u w:val="single"/>
        </w:rPr>
        <w:t>spojená se ztrátou</w:t>
      </w:r>
      <w:r w:rsidRPr="001E72AB">
        <w:rPr>
          <w:rFonts w:ascii="Times New Roman" w:hAnsi="Times New Roman" w:cs="Times New Roman"/>
          <w:sz w:val="24"/>
          <w:szCs w:val="24"/>
          <w:u w:val="single"/>
        </w:rPr>
        <w:t xml:space="preserve"> či nabytí</w:t>
      </w:r>
      <w:r w:rsidR="009B7FCF">
        <w:rPr>
          <w:rFonts w:ascii="Times New Roman" w:hAnsi="Times New Roman" w:cs="Times New Roman"/>
          <w:sz w:val="24"/>
          <w:szCs w:val="24"/>
          <w:u w:val="single"/>
        </w:rPr>
        <w:t>m</w:t>
      </w:r>
      <w:r w:rsidRPr="001E72AB">
        <w:rPr>
          <w:rFonts w:ascii="Times New Roman" w:hAnsi="Times New Roman" w:cs="Times New Roman"/>
          <w:sz w:val="24"/>
          <w:szCs w:val="24"/>
          <w:u w:val="single"/>
        </w:rPr>
        <w:t xml:space="preserve"> </w:t>
      </w:r>
      <w:proofErr w:type="spellStart"/>
      <w:r w:rsidRPr="001E72AB">
        <w:rPr>
          <w:rFonts w:ascii="Times New Roman" w:hAnsi="Times New Roman" w:cs="Times New Roman"/>
          <w:sz w:val="24"/>
          <w:szCs w:val="24"/>
          <w:u w:val="single"/>
        </w:rPr>
        <w:t>důvěryhodnostního</w:t>
      </w:r>
      <w:proofErr w:type="spellEnd"/>
      <w:r w:rsidRPr="001E72AB">
        <w:rPr>
          <w:rFonts w:ascii="Times New Roman" w:hAnsi="Times New Roman" w:cs="Times New Roman"/>
          <w:sz w:val="24"/>
          <w:szCs w:val="24"/>
          <w:u w:val="single"/>
        </w:rPr>
        <w:t xml:space="preserve"> kapitálu (reputace)</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2"/>
      </w:r>
    </w:p>
    <w:p w:rsidR="00BB79E6" w:rsidRDefault="00AC1D88"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Při využití aparátu teorie her jako bojového umění má kontextuální charakter her značný význam. Většinou se totiž mýlíme právě proto, že nevidíme některou z her, která se hraje, a rozhodujeme se jen podle těch her, které vidíme, nebo se naopak domníváme, že se v daných podmínkách hraje určitá hra, která se ve skutečnosti nehraje. Kromě tohoto omylu prvního řádu pak existují ještě omyly druhého řádu – totiž v případě, kdy si chování druhého hráče vysvětlujeme prostřednictvím her, které hraje, a buď si neuvědomuje, že on sám hraje ještě jinou hru, nebo se naopak domníváme, že on sám určitou hru hraje, aniž by ji ve skutečnosti hrál. Vysvětlení omylu prvního i druhého řádu prostřednictvím kontextuálního charakteru her je při využití teorie her jako bojového umění velmi významné a je zcela konkrétním </w:t>
      </w:r>
      <w:r w:rsidR="009B7FCF">
        <w:rPr>
          <w:rFonts w:ascii="Times New Roman" w:hAnsi="Times New Roman" w:cs="Times New Roman"/>
          <w:sz w:val="24"/>
          <w:szCs w:val="24"/>
        </w:rPr>
        <w:t>příkladem</w:t>
      </w:r>
      <w:r>
        <w:rPr>
          <w:rFonts w:ascii="Times New Roman" w:hAnsi="Times New Roman" w:cs="Times New Roman"/>
          <w:sz w:val="24"/>
          <w:szCs w:val="24"/>
        </w:rPr>
        <w:t xml:space="preserve"> </w:t>
      </w:r>
      <w:r w:rsidR="009B7FCF">
        <w:rPr>
          <w:rFonts w:ascii="Times New Roman" w:hAnsi="Times New Roman" w:cs="Times New Roman"/>
          <w:sz w:val="24"/>
          <w:szCs w:val="24"/>
        </w:rPr>
        <w:t>ilustrujícím</w:t>
      </w:r>
      <w:r>
        <w:rPr>
          <w:rFonts w:ascii="Times New Roman" w:hAnsi="Times New Roman" w:cs="Times New Roman"/>
          <w:sz w:val="24"/>
          <w:szCs w:val="24"/>
        </w:rPr>
        <w:t xml:space="preserve"> </w:t>
      </w:r>
      <w:r w:rsidR="009B7FCF">
        <w:rPr>
          <w:rFonts w:ascii="Times New Roman" w:hAnsi="Times New Roman" w:cs="Times New Roman"/>
          <w:sz w:val="24"/>
          <w:szCs w:val="24"/>
        </w:rPr>
        <w:t>perspektivnost našeho výzkumu</w:t>
      </w:r>
      <w:r>
        <w:rPr>
          <w:rFonts w:ascii="Times New Roman" w:hAnsi="Times New Roman" w:cs="Times New Roman"/>
          <w:sz w:val="24"/>
          <w:szCs w:val="24"/>
        </w:rPr>
        <w:t xml:space="preserve"> </w:t>
      </w:r>
      <w:r w:rsidR="009B7FCF">
        <w:rPr>
          <w:rFonts w:ascii="Times New Roman" w:hAnsi="Times New Roman" w:cs="Times New Roman"/>
          <w:sz w:val="24"/>
          <w:szCs w:val="24"/>
        </w:rPr>
        <w:t>a možnosti</w:t>
      </w:r>
      <w:r>
        <w:rPr>
          <w:rFonts w:ascii="Times New Roman" w:hAnsi="Times New Roman" w:cs="Times New Roman"/>
          <w:sz w:val="24"/>
          <w:szCs w:val="24"/>
        </w:rPr>
        <w:t xml:space="preserve"> praktické aplikace jeho výsledků. </w:t>
      </w:r>
    </w:p>
    <w:p w:rsidR="00F9499E" w:rsidRPr="00DB2827" w:rsidRDefault="00F9499E" w:rsidP="00F9499E">
      <w:pPr>
        <w:spacing w:after="0" w:line="240" w:lineRule="auto"/>
        <w:rPr>
          <w:rFonts w:ascii="Times New Roman" w:hAnsi="Times New Roman" w:cs="Times New Roman"/>
          <w:sz w:val="24"/>
          <w:szCs w:val="24"/>
        </w:rPr>
      </w:pPr>
      <w:r>
        <w:rPr>
          <w:rFonts w:ascii="Times New Roman" w:hAnsi="Times New Roman" w:cs="Times New Roman"/>
          <w:sz w:val="24"/>
          <w:szCs w:val="24"/>
        </w:rPr>
        <w:t>(Ke kontextuálním hrám podrobně viz Budinský-Valenčík-</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al. 2011, s. 57-78.)</w:t>
      </w:r>
    </w:p>
    <w:p w:rsidR="0020253B" w:rsidRDefault="0020253B" w:rsidP="00263A9F">
      <w:pPr>
        <w:spacing w:after="0" w:line="240" w:lineRule="auto"/>
        <w:rPr>
          <w:rFonts w:ascii="Times New Roman" w:hAnsi="Times New Roman" w:cs="Times New Roman"/>
          <w:sz w:val="24"/>
          <w:szCs w:val="24"/>
        </w:rPr>
      </w:pPr>
    </w:p>
    <w:p w:rsidR="00F9499E" w:rsidRDefault="00F9499E" w:rsidP="00263A9F">
      <w:pPr>
        <w:spacing w:after="0" w:line="240" w:lineRule="auto"/>
        <w:rPr>
          <w:rFonts w:ascii="Times New Roman" w:hAnsi="Times New Roman" w:cs="Times New Roman"/>
          <w:sz w:val="24"/>
          <w:szCs w:val="24"/>
        </w:rPr>
      </w:pPr>
    </w:p>
    <w:p w:rsidR="0020253B" w:rsidRDefault="00AC1D88"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V této etapě výzkumu (před velmi významným zvratem, ke kterému došlo) bylo možné výzkumný program (jako konkretizaci původních, spontánně vzniklých a intuitivně si uvědomovaných cílů</w:t>
      </w:r>
      <w:r w:rsidR="00C813E7">
        <w:rPr>
          <w:rFonts w:ascii="Times New Roman" w:hAnsi="Times New Roman" w:cs="Times New Roman"/>
          <w:sz w:val="24"/>
          <w:szCs w:val="24"/>
        </w:rPr>
        <w:t>)</w:t>
      </w:r>
      <w:r>
        <w:rPr>
          <w:rFonts w:ascii="Times New Roman" w:hAnsi="Times New Roman" w:cs="Times New Roman"/>
          <w:sz w:val="24"/>
          <w:szCs w:val="24"/>
        </w:rPr>
        <w:t xml:space="preserve"> formulovat takto:</w:t>
      </w:r>
    </w:p>
    <w:p w:rsidR="00AC1D88" w:rsidRDefault="00AC1D88" w:rsidP="00AC1D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9B7FCF">
        <w:rPr>
          <w:rFonts w:ascii="Times New Roman" w:hAnsi="Times New Roman" w:cs="Times New Roman"/>
          <w:sz w:val="24"/>
          <w:szCs w:val="24"/>
          <w:u w:val="single"/>
        </w:rPr>
        <w:t>Mapujme všechny vnější vlivy působící na redistribuční systém</w:t>
      </w:r>
      <w:r>
        <w:rPr>
          <w:rFonts w:ascii="Times New Roman" w:hAnsi="Times New Roman" w:cs="Times New Roman"/>
          <w:sz w:val="24"/>
          <w:szCs w:val="24"/>
        </w:rPr>
        <w:t xml:space="preserve">: Pokusme se o jejich klasifikaci, o co nejvhodnější a nejúplnější utřídění, návazně pak o modelování každého z těchto </w:t>
      </w:r>
      <w:r w:rsidR="00C813E7">
        <w:rPr>
          <w:rFonts w:ascii="Times New Roman" w:hAnsi="Times New Roman" w:cs="Times New Roman"/>
          <w:sz w:val="24"/>
          <w:szCs w:val="24"/>
        </w:rPr>
        <w:t>vlivů prostřednictvím konceptu a aparátu teorie her.</w:t>
      </w:r>
    </w:p>
    <w:p w:rsidR="00AC1D88" w:rsidRPr="00AC1D88" w:rsidRDefault="00AC1D88" w:rsidP="00AC1D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B7FCF">
        <w:rPr>
          <w:rFonts w:ascii="Times New Roman" w:hAnsi="Times New Roman" w:cs="Times New Roman"/>
          <w:sz w:val="24"/>
          <w:szCs w:val="24"/>
          <w:u w:val="single"/>
        </w:rPr>
        <w:t>Zvažujme kontextuální charakter her</w:t>
      </w:r>
      <w:r>
        <w:rPr>
          <w:rFonts w:ascii="Times New Roman" w:hAnsi="Times New Roman" w:cs="Times New Roman"/>
          <w:sz w:val="24"/>
          <w:szCs w:val="24"/>
        </w:rPr>
        <w:t>: Pokusme se o klasifikaci toho, jak spolu jednotlivé hry souvisejí, o co nejvhodnější a nejúplnější utřídění těchto souvislostí (přechodů</w:t>
      </w:r>
      <w:r w:rsidR="00C813E7">
        <w:rPr>
          <w:rFonts w:ascii="Times New Roman" w:hAnsi="Times New Roman" w:cs="Times New Roman"/>
          <w:sz w:val="24"/>
          <w:szCs w:val="24"/>
        </w:rPr>
        <w:t xml:space="preserve"> či vazeb) mezi hrami</w:t>
      </w:r>
      <w:r w:rsidR="00342B0A">
        <w:rPr>
          <w:rFonts w:ascii="Times New Roman" w:hAnsi="Times New Roman" w:cs="Times New Roman"/>
          <w:sz w:val="24"/>
          <w:szCs w:val="24"/>
        </w:rPr>
        <w:t>, návazně pak o modelování těch</w:t>
      </w:r>
      <w:r w:rsidR="00C813E7">
        <w:rPr>
          <w:rFonts w:ascii="Times New Roman" w:hAnsi="Times New Roman" w:cs="Times New Roman"/>
          <w:sz w:val="24"/>
          <w:szCs w:val="24"/>
        </w:rPr>
        <w:t>to souvislostí prostřednictvím konceptu a aparátu teorie her.</w:t>
      </w:r>
    </w:p>
    <w:p w:rsidR="0020253B" w:rsidRDefault="00C813E7"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Výsledky realizace tohoto programu se pokusme </w:t>
      </w:r>
      <w:r w:rsidRPr="009B7FCF">
        <w:rPr>
          <w:rFonts w:ascii="Times New Roman" w:hAnsi="Times New Roman" w:cs="Times New Roman"/>
          <w:sz w:val="24"/>
          <w:szCs w:val="24"/>
          <w:u w:val="single"/>
        </w:rPr>
        <w:t>zatřídit do bádání v rámci standardní teorie her</w:t>
      </w:r>
      <w:r>
        <w:rPr>
          <w:rFonts w:ascii="Times New Roman" w:hAnsi="Times New Roman" w:cs="Times New Roman"/>
          <w:sz w:val="24"/>
          <w:szCs w:val="24"/>
        </w:rPr>
        <w:t xml:space="preserve"> a na základě toho využít i výsledků bádání v rámci hlavního směru.</w:t>
      </w:r>
    </w:p>
    <w:p w:rsidR="0020253B" w:rsidRDefault="00C813E7"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Všechny teoretické, resp. badatelské výkony se pokusme převést do podoby vhodně zjednodušeného, popularizovaného a o nezbytné další aspekty (výsledky bádání v navazujících disciplínách) </w:t>
      </w:r>
      <w:r w:rsidR="00342B0A">
        <w:rPr>
          <w:rFonts w:ascii="Times New Roman" w:hAnsi="Times New Roman" w:cs="Times New Roman"/>
          <w:sz w:val="24"/>
          <w:szCs w:val="24"/>
        </w:rPr>
        <w:t xml:space="preserve">doplněného souboru informací </w:t>
      </w:r>
      <w:r>
        <w:rPr>
          <w:rFonts w:ascii="Times New Roman" w:hAnsi="Times New Roman" w:cs="Times New Roman"/>
          <w:sz w:val="24"/>
          <w:szCs w:val="24"/>
        </w:rPr>
        <w:t xml:space="preserve">tak, aby bylo možné </w:t>
      </w:r>
      <w:r w:rsidRPr="009B7FCF">
        <w:rPr>
          <w:rFonts w:ascii="Times New Roman" w:hAnsi="Times New Roman" w:cs="Times New Roman"/>
          <w:sz w:val="24"/>
          <w:szCs w:val="24"/>
          <w:u w:val="single"/>
        </w:rPr>
        <w:t>realizovat osvojení teorie her jako bojového umění</w:t>
      </w:r>
      <w:r>
        <w:rPr>
          <w:rFonts w:ascii="Times New Roman" w:hAnsi="Times New Roman" w:cs="Times New Roman"/>
          <w:sz w:val="24"/>
          <w:szCs w:val="24"/>
        </w:rPr>
        <w:t xml:space="preserve"> (v daných podmínkách, tj. </w:t>
      </w:r>
      <w:r w:rsidR="009B7FCF">
        <w:rPr>
          <w:rFonts w:ascii="Times New Roman" w:hAnsi="Times New Roman" w:cs="Times New Roman"/>
          <w:sz w:val="24"/>
          <w:szCs w:val="24"/>
        </w:rPr>
        <w:t>„v danou dobu a na daném místě“</w:t>
      </w:r>
      <w:r>
        <w:rPr>
          <w:rFonts w:ascii="Times New Roman" w:hAnsi="Times New Roman" w:cs="Times New Roman"/>
          <w:sz w:val="24"/>
          <w:szCs w:val="24"/>
        </w:rPr>
        <w:t>).</w:t>
      </w:r>
    </w:p>
    <w:p w:rsidR="0020253B" w:rsidRPr="0020253B" w:rsidRDefault="0020253B" w:rsidP="00263A9F">
      <w:pPr>
        <w:spacing w:after="0" w:line="240" w:lineRule="auto"/>
        <w:rPr>
          <w:rFonts w:ascii="Times New Roman" w:hAnsi="Times New Roman" w:cs="Times New Roman"/>
          <w:sz w:val="24"/>
          <w:szCs w:val="24"/>
        </w:rPr>
      </w:pPr>
    </w:p>
    <w:p w:rsidR="009114A3" w:rsidRDefault="009114A3" w:rsidP="00263A9F">
      <w:pPr>
        <w:spacing w:after="0" w:line="240" w:lineRule="auto"/>
        <w:rPr>
          <w:rFonts w:ascii="Times New Roman" w:hAnsi="Times New Roman" w:cs="Times New Roman"/>
          <w:sz w:val="24"/>
          <w:szCs w:val="24"/>
        </w:rPr>
      </w:pPr>
    </w:p>
    <w:p w:rsidR="009114A3" w:rsidRPr="009114A3" w:rsidRDefault="009114A3" w:rsidP="009114A3">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Problémy, na které narazil program popisu, analýzy a modelování působení vnějších vlivů na redistribuční systém</w:t>
      </w:r>
      <w:r w:rsidR="00F31582">
        <w:rPr>
          <w:rFonts w:ascii="Times New Roman" w:eastAsia="Times New Roman" w:hAnsi="Times New Roman" w:cs="Times New Roman"/>
          <w:b/>
          <w:sz w:val="24"/>
          <w:szCs w:val="24"/>
          <w:lang w:eastAsia="cs-CZ"/>
        </w:rPr>
        <w:t xml:space="preserve"> (2010-2011)</w:t>
      </w:r>
    </w:p>
    <w:p w:rsidR="009114A3" w:rsidRDefault="009114A3" w:rsidP="00263A9F">
      <w:pPr>
        <w:spacing w:after="0" w:line="240" w:lineRule="auto"/>
        <w:rPr>
          <w:rFonts w:ascii="Times New Roman" w:hAnsi="Times New Roman" w:cs="Times New Roman"/>
          <w:sz w:val="24"/>
          <w:szCs w:val="24"/>
        </w:rPr>
      </w:pPr>
    </w:p>
    <w:p w:rsidR="0020253B" w:rsidRDefault="005109B9"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Výše nastíněný</w:t>
      </w:r>
      <w:r w:rsidR="00C813E7">
        <w:rPr>
          <w:rFonts w:ascii="Times New Roman" w:hAnsi="Times New Roman" w:cs="Times New Roman"/>
          <w:sz w:val="24"/>
          <w:szCs w:val="24"/>
        </w:rPr>
        <w:t xml:space="preserve"> program zní nepochybně velmi dobře. A také tak v době, kdy byl zformulován, vypadal. Podrobnější interpretace již dosažených výsledků však odhalila dosti zásadní problém, kterému budeme věnovat bližší pozornost. Ten totiž přivedl realizaci výzkumného programu k tomu, co jsme nazvali </w:t>
      </w:r>
      <w:r w:rsidR="00C813E7" w:rsidRPr="005109B9">
        <w:rPr>
          <w:rFonts w:ascii="Times New Roman" w:hAnsi="Times New Roman" w:cs="Times New Roman"/>
          <w:sz w:val="24"/>
          <w:szCs w:val="24"/>
          <w:u w:val="single"/>
        </w:rPr>
        <w:t>zvratem</w:t>
      </w:r>
      <w:r w:rsidR="00C813E7">
        <w:rPr>
          <w:rFonts w:ascii="Times New Roman" w:hAnsi="Times New Roman" w:cs="Times New Roman"/>
          <w:sz w:val="24"/>
          <w:szCs w:val="24"/>
        </w:rPr>
        <w:t xml:space="preserve"> a co bylo spojeno </w:t>
      </w:r>
      <w:r w:rsidR="00C813E7" w:rsidRPr="005109B9">
        <w:rPr>
          <w:rFonts w:ascii="Times New Roman" w:hAnsi="Times New Roman" w:cs="Times New Roman"/>
          <w:sz w:val="24"/>
          <w:szCs w:val="24"/>
          <w:u w:val="single"/>
        </w:rPr>
        <w:t xml:space="preserve">s velmi výrazným přehodnocením jak dosavadních výsledků výzkumu, tak i </w:t>
      </w:r>
      <w:r w:rsidR="00342B0A">
        <w:rPr>
          <w:rFonts w:ascii="Times New Roman" w:hAnsi="Times New Roman" w:cs="Times New Roman"/>
          <w:sz w:val="24"/>
          <w:szCs w:val="24"/>
          <w:u w:val="single"/>
        </w:rPr>
        <w:t xml:space="preserve">se </w:t>
      </w:r>
      <w:r w:rsidR="00C813E7" w:rsidRPr="005109B9">
        <w:rPr>
          <w:rFonts w:ascii="Times New Roman" w:hAnsi="Times New Roman" w:cs="Times New Roman"/>
          <w:sz w:val="24"/>
          <w:szCs w:val="24"/>
          <w:u w:val="single"/>
        </w:rPr>
        <w:t>zaměření</w:t>
      </w:r>
      <w:r w:rsidR="00342B0A">
        <w:rPr>
          <w:rFonts w:ascii="Times New Roman" w:hAnsi="Times New Roman" w:cs="Times New Roman"/>
          <w:sz w:val="24"/>
          <w:szCs w:val="24"/>
          <w:u w:val="single"/>
        </w:rPr>
        <w:t>m</w:t>
      </w:r>
      <w:r w:rsidR="00C813E7" w:rsidRPr="005109B9">
        <w:rPr>
          <w:rFonts w:ascii="Times New Roman" w:hAnsi="Times New Roman" w:cs="Times New Roman"/>
          <w:sz w:val="24"/>
          <w:szCs w:val="24"/>
          <w:u w:val="single"/>
        </w:rPr>
        <w:t xml:space="preserve"> dalšího zkoumání</w:t>
      </w:r>
      <w:r w:rsidR="00C813E7">
        <w:rPr>
          <w:rFonts w:ascii="Times New Roman" w:hAnsi="Times New Roman" w:cs="Times New Roman"/>
          <w:sz w:val="24"/>
          <w:szCs w:val="24"/>
        </w:rPr>
        <w:t>.</w:t>
      </w:r>
    </w:p>
    <w:p w:rsidR="000B210F" w:rsidRDefault="000B210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 pochopení toho, o co šlo, je však nutné uvést další dva typy poznatků získané při bádání v dané oblasti, které se mohou zdát dílčí, jak se ovšem ukázalo, mají dost zásadní charakter:</w:t>
      </w:r>
    </w:p>
    <w:p w:rsidR="000B210F" w:rsidRPr="000B210F" w:rsidRDefault="000B210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Vnější vlivy působící na systém, které mohou mít mj. podobu i různých forem </w:t>
      </w:r>
      <w:r>
        <w:rPr>
          <w:rFonts w:ascii="Times New Roman" w:hAnsi="Times New Roman" w:cs="Times New Roman"/>
          <w:sz w:val="24"/>
          <w:szCs w:val="24"/>
          <w:u w:val="single"/>
        </w:rPr>
        <w:t>spřízněnosti</w:t>
      </w:r>
      <w:r>
        <w:rPr>
          <w:rFonts w:ascii="Times New Roman" w:hAnsi="Times New Roman" w:cs="Times New Roman"/>
          <w:sz w:val="24"/>
          <w:szCs w:val="24"/>
        </w:rPr>
        <w:t xml:space="preserve"> hráčů, mohou být buď </w:t>
      </w:r>
      <w:proofErr w:type="spellStart"/>
      <w:r>
        <w:rPr>
          <w:rFonts w:ascii="Times New Roman" w:hAnsi="Times New Roman" w:cs="Times New Roman"/>
          <w:sz w:val="24"/>
          <w:szCs w:val="24"/>
        </w:rPr>
        <w:t>vykompenzovatelné</w:t>
      </w:r>
      <w:proofErr w:type="spellEnd"/>
      <w:r>
        <w:rPr>
          <w:rFonts w:ascii="Times New Roman" w:hAnsi="Times New Roman" w:cs="Times New Roman"/>
          <w:sz w:val="24"/>
          <w:szCs w:val="24"/>
        </w:rPr>
        <w:t xml:space="preserve"> ústupkem některých hráčů, nebo naopak </w:t>
      </w:r>
      <w:proofErr w:type="spellStart"/>
      <w:r>
        <w:rPr>
          <w:rFonts w:ascii="Times New Roman" w:hAnsi="Times New Roman" w:cs="Times New Roman"/>
          <w:sz w:val="24"/>
          <w:szCs w:val="24"/>
        </w:rPr>
        <w:t>nevykompenzovatelné</w:t>
      </w:r>
      <w:proofErr w:type="spellEnd"/>
      <w:r>
        <w:rPr>
          <w:rFonts w:ascii="Times New Roman" w:hAnsi="Times New Roman" w:cs="Times New Roman"/>
          <w:sz w:val="24"/>
          <w:szCs w:val="24"/>
        </w:rPr>
        <w:t xml:space="preserve">. V případě, že jsou </w:t>
      </w:r>
      <w:proofErr w:type="spellStart"/>
      <w:r>
        <w:rPr>
          <w:rFonts w:ascii="Times New Roman" w:hAnsi="Times New Roman" w:cs="Times New Roman"/>
          <w:sz w:val="24"/>
          <w:szCs w:val="24"/>
        </w:rPr>
        <w:t>vykompenzovatelné</w:t>
      </w:r>
      <w:proofErr w:type="spellEnd"/>
      <w:r>
        <w:rPr>
          <w:rFonts w:ascii="Times New Roman" w:hAnsi="Times New Roman" w:cs="Times New Roman"/>
          <w:sz w:val="24"/>
          <w:szCs w:val="24"/>
        </w:rPr>
        <w:t xml:space="preserve">, </w:t>
      </w:r>
      <w:r w:rsidR="005109B9">
        <w:rPr>
          <w:rFonts w:ascii="Times New Roman" w:hAnsi="Times New Roman" w:cs="Times New Roman"/>
          <w:sz w:val="24"/>
          <w:szCs w:val="24"/>
        </w:rPr>
        <w:t xml:space="preserve">je těmito vlivy poznamenána </w:t>
      </w:r>
      <w:r>
        <w:rPr>
          <w:rFonts w:ascii="Times New Roman" w:hAnsi="Times New Roman" w:cs="Times New Roman"/>
          <w:sz w:val="24"/>
          <w:szCs w:val="24"/>
        </w:rPr>
        <w:t xml:space="preserve">pouze velikost výplat, ve druhém případě predeterminují vznik koalic. </w:t>
      </w:r>
    </w:p>
    <w:p w:rsidR="0020253B" w:rsidRDefault="000B210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2. V rámci t</w:t>
      </w:r>
      <w:r w:rsidR="005109B9">
        <w:rPr>
          <w:rFonts w:ascii="Times New Roman" w:hAnsi="Times New Roman" w:cs="Times New Roman"/>
          <w:sz w:val="24"/>
          <w:szCs w:val="24"/>
        </w:rPr>
        <w:t xml:space="preserve">éhož redistribučního systému se </w:t>
      </w:r>
      <w:r>
        <w:rPr>
          <w:rFonts w:ascii="Times New Roman" w:hAnsi="Times New Roman" w:cs="Times New Roman"/>
          <w:sz w:val="24"/>
          <w:szCs w:val="24"/>
        </w:rPr>
        <w:t xml:space="preserve">mohou hrát kromě základní hry, které se účastní všichni hráči (v tom smyslu, že jsou o ní plně </w:t>
      </w:r>
      <w:r w:rsidR="009232E8">
        <w:rPr>
          <w:rFonts w:ascii="Times New Roman" w:hAnsi="Times New Roman" w:cs="Times New Roman"/>
          <w:sz w:val="24"/>
          <w:szCs w:val="24"/>
        </w:rPr>
        <w:t>info</w:t>
      </w:r>
      <w:r>
        <w:rPr>
          <w:rFonts w:ascii="Times New Roman" w:hAnsi="Times New Roman" w:cs="Times New Roman"/>
          <w:sz w:val="24"/>
          <w:szCs w:val="24"/>
        </w:rPr>
        <w:t xml:space="preserve">rmováni, jsou v rovnoprávném postavení a mohou ovlivňovat její výsledky) i další </w:t>
      </w:r>
      <w:r w:rsidRPr="005109B9">
        <w:rPr>
          <w:rFonts w:ascii="Times New Roman" w:hAnsi="Times New Roman" w:cs="Times New Roman"/>
          <w:sz w:val="24"/>
          <w:szCs w:val="24"/>
          <w:u w:val="single"/>
        </w:rPr>
        <w:t>paralelní hry</w:t>
      </w:r>
      <w:r>
        <w:rPr>
          <w:rFonts w:ascii="Times New Roman" w:hAnsi="Times New Roman" w:cs="Times New Roman"/>
          <w:sz w:val="24"/>
          <w:szCs w:val="24"/>
        </w:rPr>
        <w:t xml:space="preserve">. Paralelních her se účastní jen někteří hráči (jiní hráči se jich účastnit nemohou a většinou o nich ani nejsou </w:t>
      </w:r>
      <w:r w:rsidR="009232E8">
        <w:rPr>
          <w:rFonts w:ascii="Times New Roman" w:hAnsi="Times New Roman" w:cs="Times New Roman"/>
          <w:sz w:val="24"/>
          <w:szCs w:val="24"/>
        </w:rPr>
        <w:t>info</w:t>
      </w:r>
      <w:r>
        <w:rPr>
          <w:rFonts w:ascii="Times New Roman" w:hAnsi="Times New Roman" w:cs="Times New Roman"/>
          <w:sz w:val="24"/>
          <w:szCs w:val="24"/>
        </w:rPr>
        <w:t>rmováni) a získávají v těchto hrách výhody vůči ostatním hráčům.</w:t>
      </w:r>
    </w:p>
    <w:p w:rsidR="0020253B" w:rsidRDefault="0020253B" w:rsidP="00263A9F">
      <w:pPr>
        <w:spacing w:after="0" w:line="240" w:lineRule="auto"/>
        <w:rPr>
          <w:rFonts w:ascii="Times New Roman" w:hAnsi="Times New Roman" w:cs="Times New Roman"/>
          <w:sz w:val="24"/>
          <w:szCs w:val="24"/>
        </w:rPr>
      </w:pPr>
    </w:p>
    <w:p w:rsidR="0020253B" w:rsidRDefault="00CB6D7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Výše uvedené poznatky lze chápat jako dílčí kroky v realizaci programu mapování vnějších vlivů působících na redistribuční systém a mapování různých vztahů mezi hrami z hlediska jejich kontextuálního charakteru. Ukazují však, jak silný je předpoklad plně symetrického postavení hráčů. Vždyť v realitě jsou lidé mezi sebou vždy spříznění nějakými vazbami, přinejmenším jsou si více či méně sympatičtí.</w:t>
      </w:r>
      <w:r>
        <w:rPr>
          <w:rStyle w:val="Znakapoznpodarou"/>
          <w:rFonts w:ascii="Times New Roman" w:hAnsi="Times New Roman" w:cs="Times New Roman"/>
          <w:sz w:val="24"/>
          <w:szCs w:val="24"/>
        </w:rPr>
        <w:footnoteReference w:id="13"/>
      </w:r>
      <w:r w:rsidR="0062175B">
        <w:rPr>
          <w:rFonts w:ascii="Times New Roman" w:hAnsi="Times New Roman" w:cs="Times New Roman"/>
          <w:sz w:val="24"/>
          <w:szCs w:val="24"/>
        </w:rPr>
        <w:t xml:space="preserve"> Z tohoto hlediska odhalení možnosti dosažení toho, co bylo nazváno (</w:t>
      </w:r>
      <w:r w:rsidR="005109B9">
        <w:rPr>
          <w:rFonts w:ascii="Times New Roman" w:hAnsi="Times New Roman" w:cs="Times New Roman"/>
          <w:sz w:val="24"/>
          <w:szCs w:val="24"/>
        </w:rPr>
        <w:t>v rámci</w:t>
      </w:r>
      <w:r w:rsidR="0062175B">
        <w:rPr>
          <w:rFonts w:ascii="Times New Roman" w:hAnsi="Times New Roman" w:cs="Times New Roman"/>
          <w:sz w:val="24"/>
          <w:szCs w:val="24"/>
        </w:rPr>
        <w:t xml:space="preserve"> příslušných interpretací) společně přijatelnou rovnováhou a co je případem dobře popsaného </w:t>
      </w:r>
      <w:proofErr w:type="spellStart"/>
      <w:r w:rsidR="0062175B">
        <w:rPr>
          <w:rFonts w:ascii="Times New Roman" w:hAnsi="Times New Roman" w:cs="Times New Roman"/>
          <w:sz w:val="24"/>
          <w:szCs w:val="24"/>
        </w:rPr>
        <w:t>Raiffova</w:t>
      </w:r>
      <w:proofErr w:type="spellEnd"/>
      <w:r w:rsidR="0062175B">
        <w:rPr>
          <w:rFonts w:ascii="Times New Roman" w:hAnsi="Times New Roman" w:cs="Times New Roman"/>
          <w:sz w:val="24"/>
          <w:szCs w:val="24"/>
        </w:rPr>
        <w:t xml:space="preserve"> sekvenčního řešení kooperativní hry, nemá příliš velký význam. Tím spíše, že při takovém tvaru redistribuční funkce, který může odpovídat reálnému vztahu mezi způsobem rozdělení výplat a dopadem tohoto rozdělení na společný výkon, nebudou odlišnosti mezi tímto arbitrárním řešením a jinými</w:t>
      </w:r>
      <w:r w:rsidR="005109B9">
        <w:rPr>
          <w:rFonts w:ascii="Times New Roman" w:hAnsi="Times New Roman" w:cs="Times New Roman"/>
          <w:sz w:val="24"/>
          <w:szCs w:val="24"/>
        </w:rPr>
        <w:t xml:space="preserve"> arbitrárními</w:t>
      </w:r>
      <w:r w:rsidR="00530F45">
        <w:rPr>
          <w:rFonts w:ascii="Times New Roman" w:hAnsi="Times New Roman" w:cs="Times New Roman"/>
          <w:sz w:val="24"/>
          <w:szCs w:val="24"/>
        </w:rPr>
        <w:t xml:space="preserve"> řešeními (ať již tím, že budou zvoleny jiné parametry určující sekvence, nebo jiný typ řešení) příliš velké odlišnosti. To znamená (z hlediska interpretace dosažených výsledků):</w:t>
      </w:r>
    </w:p>
    <w:p w:rsidR="00530F45" w:rsidRDefault="00530F45"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1. Vnější vlivy, které budou predeterminovat tvorbu koalic, budou ve většině reálných redistribučních systémů natolik silné, že zastíní „jemnosti“ dosažené modelováním redistribučního systému.</w:t>
      </w:r>
    </w:p>
    <w:p w:rsidR="0020253B" w:rsidRDefault="00530F45"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2. V případě</w:t>
      </w:r>
      <w:r w:rsidR="00342B0A">
        <w:rPr>
          <w:rFonts w:ascii="Times New Roman" w:hAnsi="Times New Roman" w:cs="Times New Roman"/>
          <w:sz w:val="24"/>
          <w:szCs w:val="24"/>
        </w:rPr>
        <w:t>, že se hráči nakonec rozhodnou</w:t>
      </w:r>
      <w:r>
        <w:rPr>
          <w:rFonts w:ascii="Times New Roman" w:hAnsi="Times New Roman" w:cs="Times New Roman"/>
          <w:sz w:val="24"/>
          <w:szCs w:val="24"/>
        </w:rPr>
        <w:t xml:space="preserve"> vytvořit společnou koalici (tj. v případě systému s</w:t>
      </w:r>
      <w:r w:rsidR="005109B9">
        <w:rPr>
          <w:rFonts w:ascii="Times New Roman" w:hAnsi="Times New Roman" w:cs="Times New Roman"/>
          <w:sz w:val="24"/>
          <w:szCs w:val="24"/>
        </w:rPr>
        <w:t>e</w:t>
      </w:r>
      <w:r>
        <w:rPr>
          <w:rFonts w:ascii="Times New Roman" w:hAnsi="Times New Roman" w:cs="Times New Roman"/>
          <w:sz w:val="24"/>
          <w:szCs w:val="24"/>
        </w:rPr>
        <w:t> třemi hráči tříčlennou koalici), nebudou ve většině případů schopni rozlišit (svým odhadem situace, byť i byl tento odhad opřený o jejich zkušenosti</w:t>
      </w:r>
      <w:r w:rsidR="00B96960">
        <w:rPr>
          <w:rFonts w:ascii="Times New Roman" w:hAnsi="Times New Roman" w:cs="Times New Roman"/>
          <w:sz w:val="24"/>
          <w:szCs w:val="24"/>
        </w:rPr>
        <w:t xml:space="preserve"> a kalibrovaný jejich zkušeností</w:t>
      </w:r>
      <w:r>
        <w:rPr>
          <w:rFonts w:ascii="Times New Roman" w:hAnsi="Times New Roman" w:cs="Times New Roman"/>
          <w:sz w:val="24"/>
          <w:szCs w:val="24"/>
        </w:rPr>
        <w:t>) mezi jednotlivými typy arbitrárních řešení příslušné kooperativní hry.</w:t>
      </w:r>
    </w:p>
    <w:p w:rsidR="0020253B" w:rsidRDefault="0020253B" w:rsidP="00263A9F">
      <w:pPr>
        <w:spacing w:after="0" w:line="240" w:lineRule="auto"/>
        <w:rPr>
          <w:rFonts w:ascii="Times New Roman" w:hAnsi="Times New Roman" w:cs="Times New Roman"/>
          <w:sz w:val="24"/>
          <w:szCs w:val="24"/>
        </w:rPr>
      </w:pPr>
    </w:p>
    <w:p w:rsidR="00C37681" w:rsidRDefault="00C37681" w:rsidP="00263A9F">
      <w:pPr>
        <w:spacing w:after="0" w:line="240" w:lineRule="auto"/>
        <w:rPr>
          <w:rFonts w:ascii="Times New Roman" w:hAnsi="Times New Roman" w:cs="Times New Roman"/>
          <w:sz w:val="24"/>
          <w:szCs w:val="24"/>
        </w:rPr>
      </w:pPr>
    </w:p>
    <w:p w:rsidR="00C37681" w:rsidRPr="00C37681" w:rsidRDefault="00C37681"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Co přinesla aplikace teorie redistribučních systémů k analýze hry typu Tragédie společného</w:t>
      </w:r>
      <w:r w:rsidR="00F31582">
        <w:rPr>
          <w:rFonts w:ascii="Times New Roman" w:hAnsi="Times New Roman" w:cs="Times New Roman"/>
          <w:b/>
          <w:sz w:val="24"/>
          <w:szCs w:val="24"/>
        </w:rPr>
        <w:t xml:space="preserve"> (2010-2011)</w:t>
      </w:r>
    </w:p>
    <w:p w:rsidR="00C37681" w:rsidRDefault="00C37681" w:rsidP="00263A9F">
      <w:pPr>
        <w:spacing w:after="0" w:line="240" w:lineRule="auto"/>
        <w:rPr>
          <w:rFonts w:ascii="Times New Roman" w:hAnsi="Times New Roman" w:cs="Times New Roman"/>
          <w:sz w:val="24"/>
          <w:szCs w:val="24"/>
        </w:rPr>
      </w:pPr>
    </w:p>
    <w:p w:rsidR="00F9499E" w:rsidRPr="00DB2827" w:rsidRDefault="00B96960" w:rsidP="00F9499E">
      <w:pPr>
        <w:spacing w:after="0" w:line="240" w:lineRule="auto"/>
        <w:rPr>
          <w:rFonts w:ascii="Times New Roman" w:hAnsi="Times New Roman" w:cs="Times New Roman"/>
          <w:sz w:val="24"/>
          <w:szCs w:val="24"/>
        </w:rPr>
      </w:pPr>
      <w:r>
        <w:rPr>
          <w:rFonts w:ascii="Times New Roman" w:hAnsi="Times New Roman" w:cs="Times New Roman"/>
          <w:sz w:val="24"/>
          <w:szCs w:val="24"/>
        </w:rPr>
        <w:t>Zdálo se, že původní výzkumný program se ocitl tak trochu ve slepé uličce. Alespoň ta jeho část, která se týká analýzy, popisu a modelování redistribučního systému. Nové podněty byly získány při analýze hry typu Tragédie společného z hlediska možnosti aplikování teorie redistribučních systémů.</w:t>
      </w:r>
      <w:r w:rsidR="00F9499E">
        <w:rPr>
          <w:rFonts w:ascii="Times New Roman" w:hAnsi="Times New Roman" w:cs="Times New Roman"/>
          <w:sz w:val="24"/>
          <w:szCs w:val="24"/>
        </w:rPr>
        <w:t xml:space="preserve"> (K této analýze viz Budinský-Valenčík-</w:t>
      </w:r>
      <w:proofErr w:type="spellStart"/>
      <w:r w:rsidR="00F9499E">
        <w:rPr>
          <w:rFonts w:ascii="Times New Roman" w:hAnsi="Times New Roman" w:cs="Times New Roman"/>
          <w:sz w:val="24"/>
          <w:szCs w:val="24"/>
        </w:rPr>
        <w:t>at</w:t>
      </w:r>
      <w:proofErr w:type="spellEnd"/>
      <w:r w:rsidR="00F9499E">
        <w:rPr>
          <w:rFonts w:ascii="Times New Roman" w:hAnsi="Times New Roman" w:cs="Times New Roman"/>
          <w:sz w:val="24"/>
          <w:szCs w:val="24"/>
        </w:rPr>
        <w:t xml:space="preserve"> al. 2011, s. 78-90.)</w:t>
      </w:r>
    </w:p>
    <w:p w:rsidR="00971974" w:rsidRDefault="00971974" w:rsidP="00250D11">
      <w:pPr>
        <w:spacing w:after="0" w:line="240" w:lineRule="auto"/>
        <w:rPr>
          <w:rFonts w:ascii="Times New Roman" w:hAnsi="Times New Roman" w:cs="Times New Roman"/>
          <w:sz w:val="24"/>
          <w:szCs w:val="24"/>
        </w:rPr>
      </w:pPr>
      <w:r>
        <w:rPr>
          <w:rFonts w:ascii="Times New Roman" w:hAnsi="Times New Roman" w:cs="Times New Roman"/>
          <w:sz w:val="24"/>
          <w:szCs w:val="24"/>
        </w:rPr>
        <w:t>Hra typu Tragédie společného je hrou dvou hráčů, vyjadřuje ovšem chování určité komunity, která užívá společnou pastvinu, či zásobu vody apod. V dalším budeme uvažovat případ farmářů, kteří hospodaří v podmínkách omezené zásoby vody. Komunita se dohodne na způsobu jejího čerpání. Každý z hráčů má dvě možnosti – buď dodržet pravidla čerpání vody, nebo je nedodržet.</w:t>
      </w:r>
      <w:r w:rsidR="00250D11">
        <w:rPr>
          <w:rFonts w:ascii="Times New Roman" w:hAnsi="Times New Roman" w:cs="Times New Roman"/>
          <w:sz w:val="24"/>
          <w:szCs w:val="24"/>
        </w:rPr>
        <w:t xml:space="preserve"> </w:t>
      </w:r>
      <w:r w:rsidRPr="00971974">
        <w:rPr>
          <w:rFonts w:ascii="Times New Roman" w:hAnsi="Times New Roman" w:cs="Times New Roman"/>
          <w:sz w:val="24"/>
          <w:szCs w:val="24"/>
        </w:rPr>
        <w:t>Model hry typu Tragédie společ</w:t>
      </w:r>
      <w:r w:rsidR="00250D11">
        <w:rPr>
          <w:rFonts w:ascii="Times New Roman" w:hAnsi="Times New Roman" w:cs="Times New Roman"/>
          <w:sz w:val="24"/>
          <w:szCs w:val="24"/>
        </w:rPr>
        <w:t xml:space="preserve">ného </w:t>
      </w:r>
      <w:r w:rsidRPr="00971974">
        <w:rPr>
          <w:rFonts w:ascii="Times New Roman" w:hAnsi="Times New Roman" w:cs="Times New Roman"/>
          <w:sz w:val="24"/>
          <w:szCs w:val="24"/>
        </w:rPr>
        <w:t xml:space="preserve">je </w:t>
      </w:r>
      <w:r w:rsidR="00250D11">
        <w:rPr>
          <w:rFonts w:ascii="Times New Roman" w:hAnsi="Times New Roman" w:cs="Times New Roman"/>
          <w:sz w:val="24"/>
          <w:szCs w:val="24"/>
        </w:rPr>
        <w:t>obdobou hry typu Vězňovo dilema</w:t>
      </w:r>
      <w:r w:rsidRPr="00971974">
        <w:rPr>
          <w:rFonts w:ascii="Times New Roman" w:hAnsi="Times New Roman" w:cs="Times New Roman"/>
          <w:sz w:val="24"/>
          <w:szCs w:val="24"/>
        </w:rPr>
        <w:t>. V matici stojí na jedné straně jeden</w:t>
      </w:r>
      <w:r w:rsidR="0071083B">
        <w:rPr>
          <w:rFonts w:ascii="Times New Roman" w:hAnsi="Times New Roman" w:cs="Times New Roman"/>
          <w:sz w:val="24"/>
          <w:szCs w:val="24"/>
        </w:rPr>
        <w:t xml:space="preserve"> z</w:t>
      </w:r>
      <w:r w:rsidRPr="00971974">
        <w:rPr>
          <w:rFonts w:ascii="Times New Roman" w:hAnsi="Times New Roman" w:cs="Times New Roman"/>
          <w:sz w:val="24"/>
          <w:szCs w:val="24"/>
        </w:rPr>
        <w:t xml:space="preserve"> </w:t>
      </w:r>
      <w:r w:rsidR="0071083B">
        <w:rPr>
          <w:rFonts w:ascii="Times New Roman" w:hAnsi="Times New Roman" w:cs="Times New Roman"/>
          <w:sz w:val="24"/>
          <w:szCs w:val="24"/>
        </w:rPr>
        <w:t>farmářů</w:t>
      </w:r>
      <w:r w:rsidRPr="00971974">
        <w:rPr>
          <w:rFonts w:ascii="Times New Roman" w:hAnsi="Times New Roman" w:cs="Times New Roman"/>
          <w:sz w:val="24"/>
          <w:szCs w:val="24"/>
        </w:rPr>
        <w:t xml:space="preserve"> a na druhé straně jsou ostatní. Pokud budou všichni (jak jednotlivý </w:t>
      </w:r>
      <w:r w:rsidR="0071083B">
        <w:rPr>
          <w:rFonts w:ascii="Times New Roman" w:hAnsi="Times New Roman" w:cs="Times New Roman"/>
          <w:sz w:val="24"/>
          <w:szCs w:val="24"/>
        </w:rPr>
        <w:t>farmář</w:t>
      </w:r>
      <w:r w:rsidRPr="00971974">
        <w:rPr>
          <w:rFonts w:ascii="Times New Roman" w:hAnsi="Times New Roman" w:cs="Times New Roman"/>
          <w:sz w:val="24"/>
          <w:szCs w:val="24"/>
        </w:rPr>
        <w:t xml:space="preserve">, tak zbývající </w:t>
      </w:r>
      <w:r w:rsidR="0071083B">
        <w:rPr>
          <w:rFonts w:ascii="Times New Roman" w:hAnsi="Times New Roman" w:cs="Times New Roman"/>
          <w:sz w:val="24"/>
          <w:szCs w:val="24"/>
        </w:rPr>
        <w:t>farmáři</w:t>
      </w:r>
      <w:r w:rsidRPr="00971974">
        <w:rPr>
          <w:rFonts w:ascii="Times New Roman" w:hAnsi="Times New Roman" w:cs="Times New Roman"/>
          <w:sz w:val="24"/>
          <w:szCs w:val="24"/>
        </w:rPr>
        <w:t xml:space="preserve">) dodržovat dohodu a spolupracovat (což v daném případě znamená dodržovat dohodnutá omezení při používání vody), </w:t>
      </w:r>
      <w:r w:rsidR="00250D11">
        <w:rPr>
          <w:rFonts w:ascii="Times New Roman" w:hAnsi="Times New Roman" w:cs="Times New Roman"/>
          <w:sz w:val="24"/>
          <w:szCs w:val="24"/>
        </w:rPr>
        <w:t xml:space="preserve">vypěstuje každý z nich slušnou úrodu. Pokud někdo začne porušovat </w:t>
      </w:r>
      <w:r w:rsidR="00250D11">
        <w:rPr>
          <w:rFonts w:ascii="Times New Roman" w:hAnsi="Times New Roman" w:cs="Times New Roman"/>
          <w:sz w:val="24"/>
          <w:szCs w:val="24"/>
        </w:rPr>
        <w:lastRenderedPageBreak/>
        <w:t>pravidla čerpání vody, může si svou úrodu zvýšit, ovšem jen v případě, že ostatní hráči dohodu dodrží. Když všichni pravidla čerpání vody poruší, bude každý z farmářů mít úrodu podstatně menší. A nejhůře farmář dopadne, pokud on sám dohodu dodrží a všichni ostatní ji poruší.</w:t>
      </w:r>
    </w:p>
    <w:p w:rsidR="00250D11" w:rsidRPr="00971974" w:rsidRDefault="00250D11" w:rsidP="00250D11">
      <w:pPr>
        <w:spacing w:after="0" w:line="240" w:lineRule="auto"/>
        <w:rPr>
          <w:rFonts w:ascii="Times New Roman" w:hAnsi="Times New Roman" w:cs="Times New Roman"/>
          <w:sz w:val="24"/>
          <w:szCs w:val="24"/>
        </w:rPr>
      </w:pPr>
      <w:r>
        <w:rPr>
          <w:rFonts w:ascii="Times New Roman" w:hAnsi="Times New Roman" w:cs="Times New Roman"/>
          <w:sz w:val="24"/>
          <w:szCs w:val="24"/>
        </w:rPr>
        <w:t>Pro případ tří hráčů můžeme vytvořit model využívající nástroje teorie redistribučních systémů. Nejvyšší s</w:t>
      </w:r>
      <w:r w:rsidR="00226345">
        <w:rPr>
          <w:rFonts w:ascii="Times New Roman" w:hAnsi="Times New Roman" w:cs="Times New Roman"/>
          <w:sz w:val="24"/>
          <w:szCs w:val="24"/>
        </w:rPr>
        <w:t>klizeň dosáhnou v případě, že si vodu rozdělí tak, aby se mezní výnos z poslední jednotky vody v případě každého hráče rovnal. Čím více se od tohoto rozdělení vody vzdálí</w:t>
      </w:r>
      <w:r w:rsidR="0071083B">
        <w:rPr>
          <w:rFonts w:ascii="Times New Roman" w:hAnsi="Times New Roman" w:cs="Times New Roman"/>
          <w:sz w:val="24"/>
          <w:szCs w:val="24"/>
        </w:rPr>
        <w:t xml:space="preserve"> od rozdělení daného požadavkem rovnosti mezních výnosů každého z farmářů</w:t>
      </w:r>
      <w:r w:rsidR="00226345">
        <w:rPr>
          <w:rFonts w:ascii="Times New Roman" w:hAnsi="Times New Roman" w:cs="Times New Roman"/>
          <w:sz w:val="24"/>
          <w:szCs w:val="24"/>
        </w:rPr>
        <w:t>, tím menší společný výnos (v podobě úrody). Pokud rozdělení vody predeterminuje rozdělení výplat (hráči si již pak mezi sebou výsledky své sklizně ne</w:t>
      </w:r>
      <w:r w:rsidR="0071083B">
        <w:rPr>
          <w:rFonts w:ascii="Times New Roman" w:hAnsi="Times New Roman" w:cs="Times New Roman"/>
          <w:sz w:val="24"/>
          <w:szCs w:val="24"/>
        </w:rPr>
        <w:t>pře</w:t>
      </w:r>
      <w:r w:rsidR="00226345">
        <w:rPr>
          <w:rFonts w:ascii="Times New Roman" w:hAnsi="Times New Roman" w:cs="Times New Roman"/>
          <w:sz w:val="24"/>
          <w:szCs w:val="24"/>
        </w:rPr>
        <w:t>rozdělují), máme případ názorné ilustrace toho, jak funguje redistribuční systém</w:t>
      </w:r>
      <w:r w:rsidR="0071083B">
        <w:rPr>
          <w:rFonts w:ascii="Times New Roman" w:hAnsi="Times New Roman" w:cs="Times New Roman"/>
          <w:sz w:val="24"/>
          <w:szCs w:val="24"/>
        </w:rPr>
        <w:t xml:space="preserve"> v případě, že vyjednávají o rozdělení vody</w:t>
      </w:r>
      <w:r w:rsidR="00226345">
        <w:rPr>
          <w:rFonts w:ascii="Times New Roman" w:hAnsi="Times New Roman" w:cs="Times New Roman"/>
          <w:sz w:val="24"/>
          <w:szCs w:val="24"/>
        </w:rPr>
        <w:t>.</w:t>
      </w:r>
    </w:p>
    <w:p w:rsidR="0020253B" w:rsidRDefault="0020253B" w:rsidP="00263A9F">
      <w:pPr>
        <w:spacing w:after="0" w:line="240" w:lineRule="auto"/>
        <w:rPr>
          <w:rFonts w:ascii="Times New Roman" w:hAnsi="Times New Roman" w:cs="Times New Roman"/>
          <w:sz w:val="24"/>
          <w:szCs w:val="24"/>
        </w:rPr>
      </w:pPr>
    </w:p>
    <w:p w:rsidR="00B97E93" w:rsidRDefault="00B97E93"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Analýza hry typu Tragédie společného a jejího vyjádření v případě tří hráčů prostřednictvím redistribučního systému umožnila velmi přehledné utřídění všech různých typů </w:t>
      </w:r>
      <w:r w:rsidR="0071083B">
        <w:rPr>
          <w:rFonts w:ascii="Times New Roman" w:hAnsi="Times New Roman" w:cs="Times New Roman"/>
          <w:sz w:val="24"/>
          <w:szCs w:val="24"/>
        </w:rPr>
        <w:t>spřízněnosti mezi hráči. Nemohlo</w:t>
      </w:r>
      <w:r>
        <w:rPr>
          <w:rFonts w:ascii="Times New Roman" w:hAnsi="Times New Roman" w:cs="Times New Roman"/>
          <w:sz w:val="24"/>
          <w:szCs w:val="24"/>
        </w:rPr>
        <w:t xml:space="preserve"> nám uniknout to, že jeden z typů spřízněnosti se vytváří v situaci, kdy </w:t>
      </w:r>
      <w:r w:rsidR="0071083B">
        <w:rPr>
          <w:rFonts w:ascii="Times New Roman" w:hAnsi="Times New Roman" w:cs="Times New Roman"/>
          <w:sz w:val="24"/>
          <w:szCs w:val="24"/>
        </w:rPr>
        <w:t>některý</w:t>
      </w:r>
      <w:r>
        <w:rPr>
          <w:rFonts w:ascii="Times New Roman" w:hAnsi="Times New Roman" w:cs="Times New Roman"/>
          <w:sz w:val="24"/>
          <w:szCs w:val="24"/>
        </w:rPr>
        <w:t xml:space="preserve"> z hráčů odhalí, že jiný hráč poruší obecně přijatá pravidla a místo toho, aby to oznámil ostatním (</w:t>
      </w:r>
      <w:r w:rsidR="0041465C">
        <w:rPr>
          <w:rFonts w:ascii="Times New Roman" w:hAnsi="Times New Roman" w:cs="Times New Roman"/>
          <w:sz w:val="24"/>
          <w:szCs w:val="24"/>
        </w:rPr>
        <w:t xml:space="preserve">a </w:t>
      </w:r>
      <w:r>
        <w:rPr>
          <w:rFonts w:ascii="Times New Roman" w:hAnsi="Times New Roman" w:cs="Times New Roman"/>
          <w:sz w:val="24"/>
          <w:szCs w:val="24"/>
        </w:rPr>
        <w:t>pak následovalo potrestání hráče porušujícího pravidla), začne hráče, který pravidla čerpání vody porušil, vydírat.</w:t>
      </w:r>
    </w:p>
    <w:p w:rsidR="00B97E93" w:rsidRDefault="00B97E93"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Jakmile se tento typ vzniku spřízněnosti (kdy se hráči současně kryjí, vydírají i protěžují) dostal do zorného úhlu naší pozornosti, bylo zřejmé, že se jedná o typ „velmi silné“ spřízněnosti, která může podstatným způsobem predeterminovat vznik koalic v nejrůznějších redistribučních systémech – jak (ale nejen) v původním, kde k porušení pravidel došlo, ale (též) v okolí původního redistribučního systému.</w:t>
      </w:r>
    </w:p>
    <w:p w:rsidR="00B97E93" w:rsidRDefault="00B97E93"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Aniž bychom vytvořili koncept či model hry, l</w:t>
      </w:r>
      <w:r w:rsidR="00742584">
        <w:rPr>
          <w:rFonts w:ascii="Times New Roman" w:hAnsi="Times New Roman" w:cs="Times New Roman"/>
          <w:sz w:val="24"/>
          <w:szCs w:val="24"/>
        </w:rPr>
        <w:t>ze zaznamenat nový moment, který</w:t>
      </w:r>
      <w:r>
        <w:rPr>
          <w:rFonts w:ascii="Times New Roman" w:hAnsi="Times New Roman" w:cs="Times New Roman"/>
          <w:sz w:val="24"/>
          <w:szCs w:val="24"/>
        </w:rPr>
        <w:t xml:space="preserve"> vztahy spřízněnosti založené na vzájemném krytí porušování obecně přijatých zásad (v případě ilustrativního modelu tedy čerpání vody) přinášejí. Pokud hráč může počítat jen se ztrátou své reputace (</w:t>
      </w:r>
      <w:proofErr w:type="spellStart"/>
      <w:r>
        <w:rPr>
          <w:rFonts w:ascii="Times New Roman" w:hAnsi="Times New Roman" w:cs="Times New Roman"/>
          <w:sz w:val="24"/>
          <w:szCs w:val="24"/>
        </w:rPr>
        <w:t>důvěryhodnostního</w:t>
      </w:r>
      <w:proofErr w:type="spellEnd"/>
      <w:r>
        <w:rPr>
          <w:rFonts w:ascii="Times New Roman" w:hAnsi="Times New Roman" w:cs="Times New Roman"/>
          <w:sz w:val="24"/>
          <w:szCs w:val="24"/>
        </w:rPr>
        <w:t xml:space="preserve"> kapitálu) či potrestáním, a to s určitou mírou pravděpodobnosti (což lze poměrně snadno modelovat prostřednictvím </w:t>
      </w:r>
      <w:proofErr w:type="spellStart"/>
      <w:r>
        <w:rPr>
          <w:rFonts w:ascii="Times New Roman" w:hAnsi="Times New Roman" w:cs="Times New Roman"/>
          <w:sz w:val="24"/>
          <w:szCs w:val="24"/>
        </w:rPr>
        <w:t>bayesovských</w:t>
      </w:r>
      <w:proofErr w:type="spellEnd"/>
      <w:r>
        <w:rPr>
          <w:rFonts w:ascii="Times New Roman" w:hAnsi="Times New Roman" w:cs="Times New Roman"/>
          <w:sz w:val="24"/>
          <w:szCs w:val="24"/>
        </w:rPr>
        <w:t xml:space="preserve"> her)</w:t>
      </w:r>
      <w:r w:rsidR="00742584">
        <w:rPr>
          <w:rFonts w:ascii="Times New Roman" w:hAnsi="Times New Roman" w:cs="Times New Roman"/>
          <w:sz w:val="24"/>
          <w:szCs w:val="24"/>
        </w:rPr>
        <w:t>, pak nyní se</w:t>
      </w:r>
      <w:r w:rsidR="00D3750F">
        <w:rPr>
          <w:rFonts w:ascii="Times New Roman" w:hAnsi="Times New Roman" w:cs="Times New Roman"/>
          <w:sz w:val="24"/>
          <w:szCs w:val="24"/>
        </w:rPr>
        <w:t xml:space="preserve"> situace radikálně mění. Hráč, který byl odhalen, se může dokonce dostat do výhodnější situace, než kdyby k odhalení nedošlo! Je sice vydírán, ale současně i protěžován (z čehož mu může vyplývat řada výhod), přitom je i kryt, a to tak, aby se jak původní, tak i následné porušování pravidel před celou komunitou neodhalilo.</w:t>
      </w:r>
      <w:r w:rsidR="00742584">
        <w:rPr>
          <w:rFonts w:ascii="Times New Roman" w:hAnsi="Times New Roman" w:cs="Times New Roman"/>
          <w:sz w:val="24"/>
          <w:szCs w:val="24"/>
        </w:rPr>
        <w:t xml:space="preserve"> (A nejhůř, jak ukážeme vzápětí, může naopak dopadnout, když porušování pravidel jiným hráčem oznámí.)</w:t>
      </w:r>
    </w:p>
    <w:p w:rsidR="00B97E93" w:rsidRDefault="00B97E93" w:rsidP="00263A9F">
      <w:pPr>
        <w:spacing w:after="0" w:line="240" w:lineRule="auto"/>
        <w:rPr>
          <w:rFonts w:ascii="Times New Roman" w:hAnsi="Times New Roman" w:cs="Times New Roman"/>
          <w:sz w:val="24"/>
          <w:szCs w:val="24"/>
        </w:rPr>
      </w:pPr>
    </w:p>
    <w:p w:rsidR="00B97E93" w:rsidRDefault="00D3750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Zde je na místě poznamenat, že modely analyzující důsledky porušování obecně přijatých zásad ve hrách typu Tragédie společného a od nich odvozených se doposud zabývaly pouze případy, kdy hráč, který zjistí porušení pravidel jiným hráčem</w:t>
      </w:r>
      <w:r w:rsidR="00742584">
        <w:rPr>
          <w:rFonts w:ascii="Times New Roman" w:hAnsi="Times New Roman" w:cs="Times New Roman"/>
          <w:sz w:val="24"/>
          <w:szCs w:val="24"/>
        </w:rPr>
        <w:t>,</w:t>
      </w:r>
      <w:r>
        <w:rPr>
          <w:rFonts w:ascii="Times New Roman" w:hAnsi="Times New Roman" w:cs="Times New Roman"/>
          <w:sz w:val="24"/>
          <w:szCs w:val="24"/>
        </w:rPr>
        <w:t xml:space="preserve"> má tři možnosti, jak na toto zjištění reagovat:</w:t>
      </w:r>
    </w:p>
    <w:p w:rsidR="00D3750F" w:rsidRPr="00D3750F" w:rsidRDefault="00D3750F" w:rsidP="00D375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750F">
        <w:rPr>
          <w:rFonts w:ascii="Times New Roman" w:hAnsi="Times New Roman" w:cs="Times New Roman"/>
          <w:sz w:val="24"/>
          <w:szCs w:val="24"/>
        </w:rPr>
        <w:t>Neučinit nic (což má své důvody).</w:t>
      </w:r>
    </w:p>
    <w:p w:rsidR="00D3750F" w:rsidRDefault="00D3750F" w:rsidP="00D3750F">
      <w:pPr>
        <w:spacing w:after="0" w:line="240" w:lineRule="auto"/>
        <w:rPr>
          <w:rFonts w:ascii="Times New Roman" w:hAnsi="Times New Roman" w:cs="Times New Roman"/>
          <w:sz w:val="24"/>
          <w:szCs w:val="24"/>
        </w:rPr>
      </w:pPr>
      <w:r>
        <w:rPr>
          <w:rFonts w:ascii="Times New Roman" w:hAnsi="Times New Roman" w:cs="Times New Roman"/>
          <w:sz w:val="24"/>
          <w:szCs w:val="24"/>
        </w:rPr>
        <w:t>- Začít porušovat pravidla rovněž.</w:t>
      </w:r>
    </w:p>
    <w:p w:rsidR="00D3750F" w:rsidRPr="00D3750F" w:rsidRDefault="00D3750F" w:rsidP="00D3750F">
      <w:pPr>
        <w:spacing w:after="0" w:line="240" w:lineRule="auto"/>
        <w:rPr>
          <w:rFonts w:ascii="Times New Roman" w:hAnsi="Times New Roman" w:cs="Times New Roman"/>
          <w:sz w:val="24"/>
          <w:szCs w:val="24"/>
        </w:rPr>
      </w:pPr>
      <w:r>
        <w:rPr>
          <w:rFonts w:ascii="Times New Roman" w:hAnsi="Times New Roman" w:cs="Times New Roman"/>
          <w:sz w:val="24"/>
          <w:szCs w:val="24"/>
        </w:rPr>
        <w:t>- Oznámit porušení pravidel ostatním hráčům, z čehož pak vyplývá trest pro hráče porušujícího pravidla.</w:t>
      </w:r>
    </w:p>
    <w:p w:rsidR="00B97E93" w:rsidRDefault="00B97E93" w:rsidP="00263A9F">
      <w:pPr>
        <w:spacing w:after="0" w:line="240" w:lineRule="auto"/>
        <w:rPr>
          <w:rFonts w:ascii="Times New Roman" w:hAnsi="Times New Roman" w:cs="Times New Roman"/>
          <w:sz w:val="24"/>
          <w:szCs w:val="24"/>
        </w:rPr>
      </w:pPr>
    </w:p>
    <w:p w:rsidR="00D3750F" w:rsidRDefault="00D3750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Případ, k</w:t>
      </w:r>
      <w:r w:rsidR="00742584">
        <w:rPr>
          <w:rFonts w:ascii="Times New Roman" w:hAnsi="Times New Roman" w:cs="Times New Roman"/>
          <w:sz w:val="24"/>
          <w:szCs w:val="24"/>
        </w:rPr>
        <w:t>dy hráč, který zjistil porušení pravidel</w:t>
      </w:r>
      <w:r>
        <w:rPr>
          <w:rFonts w:ascii="Times New Roman" w:hAnsi="Times New Roman" w:cs="Times New Roman"/>
          <w:sz w:val="24"/>
          <w:szCs w:val="24"/>
        </w:rPr>
        <w:t xml:space="preserve"> jiným hráčem, začne hráče porušujícího pravidla vydírat, krýt a protěžovat, doposud v rámci standardní teorie her není zkoumán.</w:t>
      </w:r>
      <w:r>
        <w:rPr>
          <w:rStyle w:val="Znakapoznpodarou"/>
          <w:rFonts w:ascii="Times New Roman" w:hAnsi="Times New Roman" w:cs="Times New Roman"/>
          <w:sz w:val="24"/>
          <w:szCs w:val="24"/>
        </w:rPr>
        <w:footnoteReference w:id="14"/>
      </w:r>
      <w:r>
        <w:rPr>
          <w:rFonts w:ascii="Times New Roman" w:hAnsi="Times New Roman" w:cs="Times New Roman"/>
          <w:sz w:val="24"/>
          <w:szCs w:val="24"/>
        </w:rPr>
        <w:t xml:space="preserve"> Zčásti je to dáno tím, že model, kterým bychom příslušnou situaci chtěli popsat, není jednoduché sestavit. Není ani zřejmé, kam by takový model bylo možné zařadit, resp. o kterou část teorie se opřít a jaký aparát využít. Již proto, že se zde musí uvažovat vztahy mezi různými „jednotkami“, tj. v našem případě </w:t>
      </w:r>
      <w:r>
        <w:rPr>
          <w:rFonts w:ascii="Times New Roman" w:hAnsi="Times New Roman" w:cs="Times New Roman"/>
          <w:sz w:val="24"/>
          <w:szCs w:val="24"/>
        </w:rPr>
        <w:lastRenderedPageBreak/>
        <w:t xml:space="preserve">tím, co jsme nazvali redistribučními systémy. Porušování pravidel v jednom systému </w:t>
      </w:r>
      <w:r w:rsidR="006519F8">
        <w:rPr>
          <w:rFonts w:ascii="Times New Roman" w:hAnsi="Times New Roman" w:cs="Times New Roman"/>
          <w:sz w:val="24"/>
          <w:szCs w:val="24"/>
        </w:rPr>
        <w:t>„přeskočí“ do jiných systémů a zde má protěžování hráčů konkrétní podobu predeterminování vzniku koalic.</w:t>
      </w:r>
    </w:p>
    <w:p w:rsidR="00B97E93" w:rsidRDefault="006519F8"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Navíc je zřejmé, že se nový prvek (krytí, vydírání a protěžování hráče) netýká jen dvojice hráčů, že tyto prvky budou mít tendenci se řetězit. To znamená, že budou vznikat </w:t>
      </w:r>
      <w:r>
        <w:rPr>
          <w:rFonts w:ascii="Times New Roman" w:hAnsi="Times New Roman" w:cs="Times New Roman"/>
          <w:sz w:val="24"/>
          <w:szCs w:val="24"/>
          <w:u w:val="single"/>
        </w:rPr>
        <w:t>struktury založené na vzájemném krytí porušování obecně přijatých zásad</w:t>
      </w:r>
      <w:r>
        <w:rPr>
          <w:rFonts w:ascii="Times New Roman" w:hAnsi="Times New Roman" w:cs="Times New Roman"/>
          <w:sz w:val="24"/>
          <w:szCs w:val="24"/>
        </w:rPr>
        <w:t xml:space="preserve">, které budou hrát velmi významnou roli ve společenském dění. </w:t>
      </w:r>
    </w:p>
    <w:p w:rsidR="006519F8" w:rsidRPr="006519F8" w:rsidRDefault="006519F8"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Důsledky působení těchto struktur m</w:t>
      </w:r>
      <w:r w:rsidR="00742584">
        <w:rPr>
          <w:rFonts w:ascii="Times New Roman" w:hAnsi="Times New Roman" w:cs="Times New Roman"/>
          <w:sz w:val="24"/>
          <w:szCs w:val="24"/>
        </w:rPr>
        <w:t>ohou</w:t>
      </w:r>
      <w:r>
        <w:rPr>
          <w:rFonts w:ascii="Times New Roman" w:hAnsi="Times New Roman" w:cs="Times New Roman"/>
          <w:sz w:val="24"/>
          <w:szCs w:val="24"/>
        </w:rPr>
        <w:t xml:space="preserve"> za určitých podmínek dokonce nabýt podobu, kdy hráči, kteří se „osvobodili“ od své loajality ke komunitě a kteří začali porušovat obecně přijaté zásady, začínají získávat výhody na úkor „zaostalých“ hráčů dodržujících morální a jiné zásady. A hráči, kteří odhalí </w:t>
      </w:r>
      <w:r w:rsidR="0041465C">
        <w:rPr>
          <w:rFonts w:ascii="Times New Roman" w:hAnsi="Times New Roman" w:cs="Times New Roman"/>
          <w:sz w:val="24"/>
          <w:szCs w:val="24"/>
        </w:rPr>
        <w:t>porušení obecně přijatých zásad a</w:t>
      </w:r>
      <w:r>
        <w:rPr>
          <w:rFonts w:ascii="Times New Roman" w:hAnsi="Times New Roman" w:cs="Times New Roman"/>
          <w:sz w:val="24"/>
          <w:szCs w:val="24"/>
        </w:rPr>
        <w:t xml:space="preserve"> oznámí to ostatním, jsou naopak trestáni.</w:t>
      </w:r>
      <w:r>
        <w:rPr>
          <w:rStyle w:val="Znakapoznpodarou"/>
          <w:rFonts w:ascii="Times New Roman" w:hAnsi="Times New Roman" w:cs="Times New Roman"/>
          <w:sz w:val="24"/>
          <w:szCs w:val="24"/>
        </w:rPr>
        <w:footnoteReference w:id="15"/>
      </w:r>
    </w:p>
    <w:p w:rsidR="006519F8" w:rsidRDefault="006519F8" w:rsidP="00263A9F">
      <w:pPr>
        <w:spacing w:after="0" w:line="240" w:lineRule="auto"/>
        <w:rPr>
          <w:rFonts w:ascii="Times New Roman" w:hAnsi="Times New Roman" w:cs="Times New Roman"/>
          <w:sz w:val="24"/>
          <w:szCs w:val="24"/>
        </w:rPr>
      </w:pPr>
    </w:p>
    <w:p w:rsidR="0030559E" w:rsidRDefault="0030559E"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Toto je naprosto klíčový model. Realita se stává zvrácenou a začínají platit úplně jiná pravidla než v situacích, kdy struktury založené na vzájemném krytí porušování obecně přijatých zásad nepůsobí. </w:t>
      </w:r>
    </w:p>
    <w:p w:rsidR="00D94272" w:rsidRDefault="0030559E"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(Mj. již proto, že zde působí „místo trestu povýšení, místo povýšení trest – to naprosto rozvrací stávající systém morálky, institucí apod. Toto je ovšem sdělení v popularizované podobě. Pro pochopení toho, co s tím, je nutné mít exaktní popis toho, o co jde.)</w:t>
      </w:r>
    </w:p>
    <w:p w:rsidR="0030559E" w:rsidRDefault="00D94272" w:rsidP="00D9427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Jen namátko případ z poslední doby: </w:t>
      </w:r>
      <w:r w:rsidRPr="00D94272">
        <w:rPr>
          <w:rFonts w:ascii="Times New Roman" w:hAnsi="Times New Roman" w:cs="Times New Roman"/>
          <w:i/>
          <w:color w:val="FF0000"/>
          <w:sz w:val="24"/>
          <w:szCs w:val="24"/>
        </w:rPr>
        <w:t>„Když šéf jednoho z odborů ministerstva zahraničních věcí odhalil, že se na úřadě předražovaly zakázky až o desítky milionů, čekala ho místo pochvaly výpověď. Ministr Karel Schwarzenberg o problémech věděl a nechal věc prošetřit. Policie však případ odložila.“</w:t>
      </w:r>
      <w:r w:rsidRPr="00D94272">
        <w:rPr>
          <w:rStyle w:val="Znakapoznpodarou"/>
          <w:rFonts w:ascii="Times New Roman" w:hAnsi="Times New Roman" w:cs="Times New Roman"/>
          <w:color w:val="FF0000"/>
          <w:sz w:val="24"/>
          <w:szCs w:val="24"/>
        </w:rPr>
        <w:footnoteReference w:id="16"/>
      </w:r>
    </w:p>
    <w:p w:rsidR="0030559E" w:rsidRDefault="0030559E" w:rsidP="00263A9F">
      <w:pPr>
        <w:spacing w:after="0" w:line="240" w:lineRule="auto"/>
        <w:rPr>
          <w:rFonts w:ascii="Times New Roman" w:hAnsi="Times New Roman" w:cs="Times New Roman"/>
          <w:color w:val="00B0F0"/>
          <w:sz w:val="24"/>
          <w:szCs w:val="24"/>
        </w:rPr>
      </w:pPr>
    </w:p>
    <w:p w:rsidR="0030559E" w:rsidRDefault="0030559E" w:rsidP="00263A9F">
      <w:pPr>
        <w:spacing w:after="0" w:line="240" w:lineRule="auto"/>
        <w:rPr>
          <w:rFonts w:ascii="Times New Roman" w:hAnsi="Times New Roman" w:cs="Times New Roman"/>
          <w:color w:val="0070C0"/>
          <w:sz w:val="24"/>
          <w:szCs w:val="24"/>
        </w:rPr>
      </w:pPr>
      <w:r w:rsidRPr="0030559E">
        <w:rPr>
          <w:rFonts w:ascii="Times New Roman" w:hAnsi="Times New Roman" w:cs="Times New Roman"/>
          <w:color w:val="0070C0"/>
          <w:sz w:val="24"/>
          <w:szCs w:val="24"/>
        </w:rPr>
        <w:t>Zde</w:t>
      </w:r>
      <w:r>
        <w:rPr>
          <w:rFonts w:ascii="Times New Roman" w:hAnsi="Times New Roman" w:cs="Times New Roman"/>
          <w:color w:val="0070C0"/>
          <w:sz w:val="24"/>
          <w:szCs w:val="24"/>
        </w:rPr>
        <w:t xml:space="preserve"> se nabízí ještě jedna zajímavá otázka: Jak je možné, že právě v současném světě se struktury založené na vzájemném krytí lumpáren tak rozbujely a v takové míře ovládly institucionální systém (zejména ty jeho složky, které by měly proti „lumpárnám“, tj. porušování obecně přijatých zásad bojovat)? Jak tomu bylo dříve – tj. v celé lidské historii? A co dříve působilo proti těmto strukturám?</w:t>
      </w:r>
    </w:p>
    <w:p w:rsidR="0030559E" w:rsidRDefault="0030559E" w:rsidP="00263A9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K tomu chceme ještě letos na pozdní podzim v Brně uspořádat vědeckou konferenci, domluveny jsou již referáty od předních odborníků o tom, jak to bylo s korupcí a působením struktur založených na vzájemném porušování obecně přijatých zásad ve Starém Egyptě a Starém Římě.</w:t>
      </w:r>
    </w:p>
    <w:p w:rsidR="0030559E" w:rsidRDefault="0030559E" w:rsidP="00263A9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Patrně platí, že „vyvažující“ mechanismy vedoucí k dodržování pravidel a uchování lidské sounáležitosti (včetně odhodlání „bojovat proti zlu“</w:t>
      </w:r>
      <w:r w:rsidR="00EA0769">
        <w:rPr>
          <w:rFonts w:ascii="Times New Roman" w:hAnsi="Times New Roman" w:cs="Times New Roman"/>
          <w:color w:val="0070C0"/>
          <w:sz w:val="24"/>
          <w:szCs w:val="24"/>
        </w:rPr>
        <w:t>)</w:t>
      </w:r>
      <w:r>
        <w:rPr>
          <w:rFonts w:ascii="Times New Roman" w:hAnsi="Times New Roman" w:cs="Times New Roman"/>
          <w:color w:val="0070C0"/>
          <w:sz w:val="24"/>
          <w:szCs w:val="24"/>
        </w:rPr>
        <w:t xml:space="preserve">, které člověk </w:t>
      </w:r>
      <w:r w:rsidR="00EA0769">
        <w:rPr>
          <w:rFonts w:ascii="Times New Roman" w:hAnsi="Times New Roman" w:cs="Times New Roman"/>
          <w:color w:val="0070C0"/>
          <w:sz w:val="24"/>
          <w:szCs w:val="24"/>
        </w:rPr>
        <w:t>nabyl ještě v době, kdy platila pravidla přirozeného výběru, jsou natolik silná, že o sobě dávají vědět i vůči tak nebezpečnému fenoménu, jakou jsou výše uvedené struktury. Specifické pro současnou dobu je patrně to, že:</w:t>
      </w:r>
    </w:p>
    <w:p w:rsidR="00EA0769" w:rsidRDefault="00EA0769" w:rsidP="00263A9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1. Zpravodajské struktury, které využívaly a využívají vydírání, protěžování a krytí nepravostí jako standardní nástroj svého vlivu plně prorostly s tímto fenoménem vytvářeným „zdola“, vytvořily vzájemně propojený systém. (A už nesloží „vyšším zájmům velmocí“, ale samy sobě, krytí toho, co samy porušují a svým vnitřním střetům.)</w:t>
      </w:r>
    </w:p>
    <w:p w:rsidR="00EA0769" w:rsidRDefault="00EA0769" w:rsidP="00263A9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2. Expanzi struktur založených na vzájemném krytí porušování obecně přijatých zásad v globálním měřítku výrazně napomohlo to, že ve velké části došlo k přeměně neplnohodnotného vlastnictví (vlastnictví funkcí ve smyslu M. </w:t>
      </w:r>
      <w:proofErr w:type="spellStart"/>
      <w:r>
        <w:rPr>
          <w:rFonts w:ascii="Times New Roman" w:hAnsi="Times New Roman" w:cs="Times New Roman"/>
          <w:color w:val="0070C0"/>
          <w:sz w:val="24"/>
          <w:szCs w:val="24"/>
        </w:rPr>
        <w:t>Djilase</w:t>
      </w:r>
      <w:proofErr w:type="spellEnd"/>
      <w:r>
        <w:rPr>
          <w:rFonts w:ascii="Times New Roman" w:hAnsi="Times New Roman" w:cs="Times New Roman"/>
          <w:color w:val="0070C0"/>
          <w:sz w:val="24"/>
          <w:szCs w:val="24"/>
        </w:rPr>
        <w:t>) v plnohodnotné vlastnictví, čemuž se podřizoval vývoj institucionální struktury.</w:t>
      </w:r>
      <w:r>
        <w:rPr>
          <w:rStyle w:val="Znakapoznpodarou"/>
          <w:rFonts w:ascii="Times New Roman" w:hAnsi="Times New Roman" w:cs="Times New Roman"/>
          <w:color w:val="0070C0"/>
          <w:sz w:val="24"/>
          <w:szCs w:val="24"/>
        </w:rPr>
        <w:footnoteReference w:id="17"/>
      </w:r>
    </w:p>
    <w:p w:rsidR="00EA0769" w:rsidRPr="0030559E" w:rsidRDefault="00EA0769" w:rsidP="00263A9F">
      <w:pPr>
        <w:spacing w:after="0" w:line="240" w:lineRule="auto"/>
        <w:rPr>
          <w:rFonts w:ascii="Times New Roman" w:hAnsi="Times New Roman" w:cs="Times New Roman"/>
          <w:color w:val="0070C0"/>
          <w:sz w:val="24"/>
          <w:szCs w:val="24"/>
        </w:rPr>
      </w:pPr>
    </w:p>
    <w:p w:rsidR="0030559E" w:rsidRPr="0030559E" w:rsidRDefault="0030559E" w:rsidP="00263A9F">
      <w:pPr>
        <w:spacing w:after="0" w:line="240" w:lineRule="auto"/>
        <w:rPr>
          <w:rFonts w:ascii="Times New Roman" w:hAnsi="Times New Roman" w:cs="Times New Roman"/>
          <w:color w:val="FF0000"/>
          <w:sz w:val="24"/>
          <w:szCs w:val="24"/>
        </w:rPr>
      </w:pPr>
    </w:p>
    <w:p w:rsidR="0030559E" w:rsidRDefault="0030559E" w:rsidP="00263A9F">
      <w:pPr>
        <w:spacing w:after="0" w:line="240" w:lineRule="auto"/>
        <w:rPr>
          <w:rFonts w:ascii="Times New Roman" w:hAnsi="Times New Roman" w:cs="Times New Roman"/>
          <w:sz w:val="24"/>
          <w:szCs w:val="24"/>
        </w:rPr>
      </w:pPr>
    </w:p>
    <w:p w:rsidR="00B97E93" w:rsidRDefault="006519F8"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Návazně na tyto poznatky byla vyslovena hypotéza, že </w:t>
      </w:r>
      <w:r w:rsidRPr="00742584">
        <w:rPr>
          <w:rFonts w:ascii="Times New Roman" w:hAnsi="Times New Roman" w:cs="Times New Roman"/>
          <w:sz w:val="24"/>
          <w:szCs w:val="24"/>
          <w:u w:val="single"/>
        </w:rPr>
        <w:t>vzt</w:t>
      </w:r>
      <w:r w:rsidR="0041465C">
        <w:rPr>
          <w:rFonts w:ascii="Times New Roman" w:hAnsi="Times New Roman" w:cs="Times New Roman"/>
          <w:sz w:val="24"/>
          <w:szCs w:val="24"/>
          <w:u w:val="single"/>
        </w:rPr>
        <w:t xml:space="preserve">ahy spřízněnosti, které </w:t>
      </w:r>
      <w:proofErr w:type="gramStart"/>
      <w:r w:rsidR="0041465C">
        <w:rPr>
          <w:rFonts w:ascii="Times New Roman" w:hAnsi="Times New Roman" w:cs="Times New Roman"/>
          <w:sz w:val="24"/>
          <w:szCs w:val="24"/>
          <w:u w:val="single"/>
        </w:rPr>
        <w:t>vedou</w:t>
      </w:r>
      <w:proofErr w:type="gramEnd"/>
      <w:r w:rsidRPr="00742584">
        <w:rPr>
          <w:rFonts w:ascii="Times New Roman" w:hAnsi="Times New Roman" w:cs="Times New Roman"/>
          <w:sz w:val="24"/>
          <w:szCs w:val="24"/>
          <w:u w:val="single"/>
        </w:rPr>
        <w:t xml:space="preserve"> k vytváření struktur založených na vzájemném porušování obecně přijatých zásad </w:t>
      </w:r>
      <w:proofErr w:type="gramStart"/>
      <w:r w:rsidRPr="00742584">
        <w:rPr>
          <w:rFonts w:ascii="Times New Roman" w:hAnsi="Times New Roman" w:cs="Times New Roman"/>
          <w:sz w:val="24"/>
          <w:szCs w:val="24"/>
          <w:u w:val="single"/>
        </w:rPr>
        <w:t>mají</w:t>
      </w:r>
      <w:proofErr w:type="gramEnd"/>
      <w:r w:rsidRPr="00742584">
        <w:rPr>
          <w:rFonts w:ascii="Times New Roman" w:hAnsi="Times New Roman" w:cs="Times New Roman"/>
          <w:sz w:val="24"/>
          <w:szCs w:val="24"/>
          <w:u w:val="single"/>
        </w:rPr>
        <w:t xml:space="preserve"> tendenci dominovat oproti všem ostatním vztahů spříz</w:t>
      </w:r>
      <w:r w:rsidR="00EE5876" w:rsidRPr="00742584">
        <w:rPr>
          <w:rFonts w:ascii="Times New Roman" w:hAnsi="Times New Roman" w:cs="Times New Roman"/>
          <w:sz w:val="24"/>
          <w:szCs w:val="24"/>
          <w:u w:val="single"/>
        </w:rPr>
        <w:t>n</w:t>
      </w:r>
      <w:r w:rsidRPr="00742584">
        <w:rPr>
          <w:rFonts w:ascii="Times New Roman" w:hAnsi="Times New Roman" w:cs="Times New Roman"/>
          <w:sz w:val="24"/>
          <w:szCs w:val="24"/>
          <w:u w:val="single"/>
        </w:rPr>
        <w:t>ěnos</w:t>
      </w:r>
      <w:r w:rsidR="00EE5876" w:rsidRPr="00742584">
        <w:rPr>
          <w:rFonts w:ascii="Times New Roman" w:hAnsi="Times New Roman" w:cs="Times New Roman"/>
          <w:sz w:val="24"/>
          <w:szCs w:val="24"/>
          <w:u w:val="single"/>
        </w:rPr>
        <w:t>ti, tj. mají tendenci rozrůstat se, prorůstat do různých redistribučních systémů a podřizovat si ostatní vztahy spřízněnosti</w:t>
      </w:r>
      <w:r w:rsidR="00EE5876">
        <w:rPr>
          <w:rFonts w:ascii="Times New Roman" w:hAnsi="Times New Roman" w:cs="Times New Roman"/>
          <w:sz w:val="24"/>
          <w:szCs w:val="24"/>
        </w:rPr>
        <w:t>.</w:t>
      </w:r>
    </w:p>
    <w:p w:rsidR="00EA0769" w:rsidRDefault="00EA0769" w:rsidP="00263A9F">
      <w:pPr>
        <w:spacing w:after="0" w:line="240" w:lineRule="auto"/>
        <w:rPr>
          <w:rFonts w:ascii="Times New Roman" w:hAnsi="Times New Roman" w:cs="Times New Roman"/>
          <w:sz w:val="24"/>
          <w:szCs w:val="24"/>
        </w:rPr>
      </w:pPr>
    </w:p>
    <w:p w:rsidR="00EA0769" w:rsidRPr="00EA0769" w:rsidRDefault="00EA0769" w:rsidP="00263A9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Toto tvrzení je nutné pochopit v plné jeho „kráse“. Nejde o empirické, ale o teoretické tvrzení. Vyplývá z kontextu teoretického vymezení struktur založených na vzájemném krytí porušování obecně přijatých zásad.</w:t>
      </w:r>
    </w:p>
    <w:p w:rsidR="00EA0769" w:rsidRDefault="00EA0769" w:rsidP="00263A9F">
      <w:pPr>
        <w:spacing w:after="0" w:line="240" w:lineRule="auto"/>
        <w:rPr>
          <w:rFonts w:ascii="Times New Roman" w:hAnsi="Times New Roman" w:cs="Times New Roman"/>
          <w:sz w:val="24"/>
          <w:szCs w:val="24"/>
        </w:rPr>
      </w:pPr>
    </w:p>
    <w:p w:rsidR="00EE5876" w:rsidRDefault="00EE5876"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Inspirativní je z tohoto hlediska zkoumání fenoménu </w:t>
      </w:r>
      <w:r w:rsidRPr="00742584">
        <w:rPr>
          <w:rFonts w:ascii="Times New Roman" w:hAnsi="Times New Roman" w:cs="Times New Roman"/>
          <w:sz w:val="24"/>
          <w:szCs w:val="24"/>
          <w:u w:val="single"/>
        </w:rPr>
        <w:t>mafie</w:t>
      </w:r>
      <w:r>
        <w:rPr>
          <w:rFonts w:ascii="Times New Roman" w:hAnsi="Times New Roman" w:cs="Times New Roman"/>
          <w:sz w:val="24"/>
          <w:szCs w:val="24"/>
        </w:rPr>
        <w:t xml:space="preserve"> (nikoli v přeneseném, ale původním smyslu). Již proto, že tomuto fenoménu je věnováno poměrně dost pozornosti i v odborné literatuře, cenné jsou přitom i poznatky obsažené v klasických dílech beletrie. Ukazuje se například, jak nad vztahy pokrevní spřízněnosti začínají postupně dominovat již zmíněné vztahy vzájemného krytí a jak se podmínkou porušení určitých obecně uznávaných pravidel stává nezbytnou a ověřovanou podmínkou začlenění </w:t>
      </w:r>
      <w:r w:rsidR="00742584">
        <w:rPr>
          <w:rFonts w:ascii="Times New Roman" w:hAnsi="Times New Roman" w:cs="Times New Roman"/>
          <w:sz w:val="24"/>
          <w:szCs w:val="24"/>
        </w:rPr>
        <w:t xml:space="preserve">hráče </w:t>
      </w:r>
      <w:r>
        <w:rPr>
          <w:rFonts w:ascii="Times New Roman" w:hAnsi="Times New Roman" w:cs="Times New Roman"/>
          <w:sz w:val="24"/>
          <w:szCs w:val="24"/>
        </w:rPr>
        <w:t xml:space="preserve">do struktury typu mafie. Současně se ovšem i ukazuje, jakou roli zde hraje schopnost rozhodujících hráčů dosáhnout společnou dohodu a dodržet určitý typ dohod. </w:t>
      </w:r>
    </w:p>
    <w:p w:rsidR="00B97E93" w:rsidRDefault="00AB77EA"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Jako aktuální</w:t>
      </w:r>
      <w:r w:rsidR="00742584">
        <w:rPr>
          <w:rFonts w:ascii="Times New Roman" w:hAnsi="Times New Roman" w:cs="Times New Roman"/>
          <w:sz w:val="24"/>
          <w:szCs w:val="24"/>
        </w:rPr>
        <w:t>, byť i jen dílčí,</w:t>
      </w:r>
      <w:r>
        <w:rPr>
          <w:rFonts w:ascii="Times New Roman" w:hAnsi="Times New Roman" w:cs="Times New Roman"/>
          <w:sz w:val="24"/>
          <w:szCs w:val="24"/>
        </w:rPr>
        <w:t xml:space="preserve"> směr zkoumání tak byl vymezen následující: </w:t>
      </w:r>
      <w:r w:rsidRPr="00AB77EA">
        <w:rPr>
          <w:rFonts w:ascii="Times New Roman" w:hAnsi="Times New Roman" w:cs="Times New Roman"/>
          <w:sz w:val="24"/>
          <w:szCs w:val="24"/>
          <w:u w:val="single"/>
        </w:rPr>
        <w:t>Popsat, vhodným konceptem a pokud možno i modelem vyjádřit to, čím jsou, jak vznikají, jak se rozvíjejí a jak působí struktury založené na vzájemném krytí porušování obecně přijatých zásad.</w:t>
      </w:r>
    </w:p>
    <w:p w:rsidR="00AB77EA" w:rsidRDefault="00AB77EA"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Tímto ještě sice nebylo dosaženo zásadního zvratu v realizaci původního výzkumného programu, ale již byly připraveny nejdůležitější podmínky k tomu, aby se odehrál. V tuto chvíli se zdálo, že těžištěm výzkumu bude spíše analýza kontextuálního charakteru her, zatímco význam poznatků dosažených při analýze redistribučních systémů bude ustupovat do pozadí a hrát jen doplňkovou roli. </w:t>
      </w:r>
    </w:p>
    <w:p w:rsidR="00D953C9" w:rsidRDefault="00D953C9" w:rsidP="00263A9F">
      <w:pPr>
        <w:spacing w:after="0" w:line="240" w:lineRule="auto"/>
        <w:rPr>
          <w:rFonts w:ascii="Times New Roman" w:hAnsi="Times New Roman" w:cs="Times New Roman"/>
          <w:sz w:val="24"/>
          <w:szCs w:val="24"/>
        </w:rPr>
      </w:pPr>
    </w:p>
    <w:p w:rsidR="00D953C9" w:rsidRPr="00D953C9" w:rsidRDefault="00D953C9" w:rsidP="00D953C9">
      <w:pPr>
        <w:spacing w:after="0" w:line="240" w:lineRule="auto"/>
        <w:rPr>
          <w:rFonts w:ascii="Times New Roman" w:hAnsi="Times New Roman" w:cs="Times New Roman"/>
          <w:i/>
          <w:sz w:val="24"/>
          <w:szCs w:val="24"/>
        </w:rPr>
      </w:pPr>
      <w:r w:rsidRPr="00D953C9">
        <w:rPr>
          <w:rFonts w:ascii="Times New Roman" w:hAnsi="Times New Roman" w:cs="Times New Roman"/>
          <w:sz w:val="24"/>
          <w:szCs w:val="24"/>
        </w:rPr>
        <w:t xml:space="preserve">Pro zajímavost: Ve Výroční zprávě BIS za rok 2010 se uvádí: </w:t>
      </w:r>
      <w:r w:rsidRPr="00D953C9">
        <w:rPr>
          <w:rFonts w:ascii="Times New Roman" w:hAnsi="Times New Roman" w:cs="Times New Roman"/>
          <w:i/>
          <w:sz w:val="24"/>
          <w:szCs w:val="24"/>
        </w:rPr>
        <w:t>„Spíše než o pevnou strukturu se jedná o systém volných, vzájemně spolupracujících a prostupných sítí disponujících penězi a/nebo vlivem a kontakty. Vedle skrytého působení, uplatňování vlivu a používání korupce lze mezi typické jevy zařadit i využívání specialistů (např. právníků, daňových a mediálních odborníků). Takové struktury se neuchylují ke zjevnému fyzickému násilí. S jejich působením souvisí i zajišťování nepostižitelnosti prostřednictvím ovlivňování orgánů činných v trestním řízení a soudů.“</w:t>
      </w:r>
      <w:r w:rsidRPr="00D953C9">
        <w:rPr>
          <w:rFonts w:ascii="Times New Roman" w:hAnsi="Times New Roman" w:cs="Times New Roman"/>
          <w:i/>
          <w:sz w:val="24"/>
          <w:szCs w:val="24"/>
          <w:vertAlign w:val="superscript"/>
        </w:rPr>
        <w:footnoteReference w:id="18"/>
      </w:r>
    </w:p>
    <w:p w:rsidR="00D953C9" w:rsidRDefault="00D953C9" w:rsidP="00D953C9">
      <w:pPr>
        <w:spacing w:after="0" w:line="240" w:lineRule="auto"/>
        <w:rPr>
          <w:rFonts w:ascii="Times New Roman" w:hAnsi="Times New Roman" w:cs="Times New Roman"/>
          <w:sz w:val="24"/>
          <w:szCs w:val="24"/>
        </w:rPr>
      </w:pPr>
      <w:r w:rsidRPr="00D953C9">
        <w:rPr>
          <w:rFonts w:ascii="Times New Roman" w:hAnsi="Times New Roman" w:cs="Times New Roman"/>
          <w:sz w:val="24"/>
          <w:szCs w:val="24"/>
        </w:rPr>
        <w:t>V citované pasáži není explicitně vyjádřený prvek vzájemného vydírání a současného krytí, který je pro pochopení toho, jak příslušné struktury fungují ve společenském prostoru, zcela zásadní. Uvidíme, že o uvedených strukturách s podporou teorie budeme moci říci ještě mnohem více.</w:t>
      </w:r>
    </w:p>
    <w:p w:rsidR="00DB51B5" w:rsidRDefault="00DB51B5" w:rsidP="00D953C9">
      <w:pPr>
        <w:spacing w:after="0" w:line="240" w:lineRule="auto"/>
        <w:rPr>
          <w:rFonts w:ascii="Times New Roman" w:hAnsi="Times New Roman" w:cs="Times New Roman"/>
          <w:sz w:val="24"/>
          <w:szCs w:val="24"/>
        </w:rPr>
      </w:pPr>
    </w:p>
    <w:p w:rsidR="00DB51B5" w:rsidRPr="00DB51B5" w:rsidRDefault="00DB51B5" w:rsidP="00D953C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Podíváme-li se na nedávno (</w:t>
      </w:r>
      <w:proofErr w:type="gramStart"/>
      <w:r>
        <w:rPr>
          <w:rFonts w:ascii="Times New Roman" w:hAnsi="Times New Roman" w:cs="Times New Roman"/>
          <w:color w:val="FF0000"/>
          <w:sz w:val="24"/>
          <w:szCs w:val="24"/>
        </w:rPr>
        <w:t>22.8.2012</w:t>
      </w:r>
      <w:proofErr w:type="gramEnd"/>
      <w:r>
        <w:rPr>
          <w:rFonts w:ascii="Times New Roman" w:hAnsi="Times New Roman" w:cs="Times New Roman"/>
          <w:color w:val="FF0000"/>
          <w:sz w:val="24"/>
          <w:szCs w:val="24"/>
        </w:rPr>
        <w:t>) publikovanou zprávu BIS za tok 2011</w:t>
      </w:r>
      <w:r>
        <w:rPr>
          <w:rStyle w:val="Znakapoznpodarou"/>
          <w:rFonts w:ascii="Times New Roman" w:hAnsi="Times New Roman" w:cs="Times New Roman"/>
          <w:color w:val="FF0000"/>
          <w:sz w:val="24"/>
          <w:szCs w:val="24"/>
        </w:rPr>
        <w:footnoteReference w:id="19"/>
      </w:r>
      <w:r>
        <w:rPr>
          <w:rFonts w:ascii="Times New Roman" w:hAnsi="Times New Roman" w:cs="Times New Roman"/>
          <w:color w:val="FF0000"/>
          <w:sz w:val="24"/>
          <w:szCs w:val="24"/>
        </w:rPr>
        <w:t xml:space="preserve"> zjistíme, že právě nedostatečné teoretické podchycení jevů, kterými se zabývá, vedlo k tomu, že se tato instituce nedostala dále a v řadě případů je její pohled značně povrchní.</w:t>
      </w:r>
    </w:p>
    <w:p w:rsidR="00B97E93" w:rsidRDefault="00B97E93" w:rsidP="00263A9F">
      <w:pPr>
        <w:spacing w:after="0" w:line="240" w:lineRule="auto"/>
        <w:rPr>
          <w:rFonts w:ascii="Times New Roman" w:hAnsi="Times New Roman" w:cs="Times New Roman"/>
          <w:sz w:val="24"/>
          <w:szCs w:val="24"/>
        </w:rPr>
      </w:pPr>
    </w:p>
    <w:p w:rsidR="00742584" w:rsidRDefault="00742584" w:rsidP="00263A9F">
      <w:pPr>
        <w:spacing w:after="0" w:line="240" w:lineRule="auto"/>
        <w:rPr>
          <w:rFonts w:ascii="Times New Roman" w:hAnsi="Times New Roman" w:cs="Times New Roman"/>
          <w:sz w:val="24"/>
          <w:szCs w:val="24"/>
        </w:rPr>
      </w:pPr>
    </w:p>
    <w:p w:rsidR="00742584" w:rsidRPr="00742584" w:rsidRDefault="00300155"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Cesta do</w:t>
      </w:r>
      <w:r w:rsidR="00742584">
        <w:rPr>
          <w:rFonts w:ascii="Times New Roman" w:hAnsi="Times New Roman" w:cs="Times New Roman"/>
          <w:b/>
          <w:sz w:val="24"/>
          <w:szCs w:val="24"/>
        </w:rPr>
        <w:t xml:space="preserve"> nitra (či spíše pod pokličku) fungování struktur založených na vzájemném krytí porušování obecně přijatých zásad</w:t>
      </w:r>
      <w:r w:rsidR="00F31582">
        <w:rPr>
          <w:rFonts w:ascii="Times New Roman" w:hAnsi="Times New Roman" w:cs="Times New Roman"/>
          <w:b/>
          <w:sz w:val="24"/>
          <w:szCs w:val="24"/>
        </w:rPr>
        <w:t xml:space="preserve"> (2011-2012)</w:t>
      </w:r>
    </w:p>
    <w:p w:rsidR="00742584" w:rsidRDefault="00742584" w:rsidP="00263A9F">
      <w:pPr>
        <w:spacing w:after="0" w:line="240" w:lineRule="auto"/>
        <w:rPr>
          <w:rFonts w:ascii="Times New Roman" w:hAnsi="Times New Roman" w:cs="Times New Roman"/>
          <w:sz w:val="24"/>
          <w:szCs w:val="24"/>
        </w:rPr>
      </w:pPr>
    </w:p>
    <w:p w:rsidR="001C65DF" w:rsidRDefault="003944A8"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Při popisu struktur založených na vzájemném krytí porušování obecně přijatých zásad jsme rovněž vyšli ze zkušenosti toho, co se odehrálo ve vývoji přírodních věd, konkrétně pak při objasňování struktury jádra atomu. Když se zjistilo, že atom lze rozdělit, byla vypracována první představa o jeho struktuře. Vycházela z toho, co se již tehdy vědělo – že atom se skládá z kladně nabitých a záporně nabitých částic, přičemž kladné a záporné náboje se přitahují, zatímco náboje stejného druhu </w:t>
      </w:r>
      <w:r>
        <w:rPr>
          <w:rFonts w:ascii="Times New Roman" w:hAnsi="Times New Roman" w:cs="Times New Roman"/>
          <w:sz w:val="24"/>
          <w:szCs w:val="24"/>
        </w:rPr>
        <w:lastRenderedPageBreak/>
        <w:t xml:space="preserve">odpuzují. </w:t>
      </w:r>
      <w:r w:rsidR="001C65DF">
        <w:rPr>
          <w:rFonts w:ascii="Times New Roman" w:hAnsi="Times New Roman" w:cs="Times New Roman"/>
          <w:sz w:val="24"/>
          <w:szCs w:val="24"/>
        </w:rPr>
        <w:t>V</w:t>
      </w:r>
      <w:r w:rsidR="001C65DF" w:rsidRPr="001C65DF">
        <w:rPr>
          <w:rFonts w:ascii="Times New Roman" w:hAnsi="Times New Roman" w:cs="Times New Roman"/>
          <w:sz w:val="24"/>
          <w:szCs w:val="24"/>
        </w:rPr>
        <w:t xml:space="preserve"> roce 1897 J. Thomson, který při studiu katodového záření objevil elektron</w:t>
      </w:r>
      <w:r w:rsidR="001C65DF">
        <w:rPr>
          <w:rFonts w:ascii="Times New Roman" w:hAnsi="Times New Roman" w:cs="Times New Roman"/>
          <w:sz w:val="24"/>
          <w:szCs w:val="24"/>
        </w:rPr>
        <w:t>, n</w:t>
      </w:r>
      <w:r w:rsidR="001C65DF" w:rsidRPr="001C65DF">
        <w:rPr>
          <w:rFonts w:ascii="Times New Roman" w:hAnsi="Times New Roman" w:cs="Times New Roman"/>
          <w:sz w:val="24"/>
          <w:szCs w:val="24"/>
        </w:rPr>
        <w:t>a základě tohoto objevu vytvořil tzv. Thomsonův model atomu (též pudinkový model), který předpokládal, že atom je tvořen rovnoměrně rozloženou kladně nabitou hmotou, ve které jsou (jako rozinky v pudinku) rozptýleny záporně nabité elektrony.</w:t>
      </w:r>
      <w:r w:rsidR="001C65DF">
        <w:rPr>
          <w:rFonts w:ascii="Times New Roman" w:hAnsi="Times New Roman" w:cs="Times New Roman"/>
          <w:sz w:val="24"/>
          <w:szCs w:val="24"/>
        </w:rPr>
        <w:t xml:space="preserve"> </w:t>
      </w:r>
      <w:r w:rsidR="001C65DF" w:rsidRPr="001C65DF">
        <w:rPr>
          <w:rFonts w:ascii="Times New Roman" w:hAnsi="Times New Roman" w:cs="Times New Roman"/>
          <w:sz w:val="24"/>
          <w:szCs w:val="24"/>
        </w:rPr>
        <w:t>Thomsonův model překon</w:t>
      </w:r>
      <w:r w:rsidR="001C65DF">
        <w:rPr>
          <w:rFonts w:ascii="Times New Roman" w:hAnsi="Times New Roman" w:cs="Times New Roman"/>
          <w:sz w:val="24"/>
          <w:szCs w:val="24"/>
        </w:rPr>
        <w:t>al na začátku 20. století E.</w:t>
      </w:r>
      <w:r w:rsidR="001C65DF" w:rsidRPr="001C65DF">
        <w:rPr>
          <w:rFonts w:ascii="Times New Roman" w:hAnsi="Times New Roman" w:cs="Times New Roman"/>
          <w:sz w:val="24"/>
          <w:szCs w:val="24"/>
        </w:rPr>
        <w:t xml:space="preserve"> </w:t>
      </w:r>
      <w:proofErr w:type="spellStart"/>
      <w:r w:rsidR="001C65DF" w:rsidRPr="001C65DF">
        <w:rPr>
          <w:rFonts w:ascii="Times New Roman" w:hAnsi="Times New Roman" w:cs="Times New Roman"/>
          <w:sz w:val="24"/>
          <w:szCs w:val="24"/>
        </w:rPr>
        <w:t>Rutherford</w:t>
      </w:r>
      <w:proofErr w:type="spellEnd"/>
      <w:r w:rsidR="001C65DF" w:rsidRPr="001C65DF">
        <w:rPr>
          <w:rFonts w:ascii="Times New Roman" w:hAnsi="Times New Roman" w:cs="Times New Roman"/>
          <w:sz w:val="24"/>
          <w:szCs w:val="24"/>
        </w:rPr>
        <w:t>, který analýzou experimentů dokázal, že většina hmoty s kladným nábojem je umístěna ve velmi malé</w:t>
      </w:r>
      <w:r w:rsidR="001C65DF">
        <w:rPr>
          <w:rFonts w:ascii="Times New Roman" w:hAnsi="Times New Roman" w:cs="Times New Roman"/>
          <w:sz w:val="24"/>
          <w:szCs w:val="24"/>
        </w:rPr>
        <w:t>m prostoru ve středu atomu</w:t>
      </w:r>
      <w:r w:rsidR="001C65DF" w:rsidRPr="001C65DF">
        <w:rPr>
          <w:rFonts w:ascii="Times New Roman" w:hAnsi="Times New Roman" w:cs="Times New Roman"/>
          <w:sz w:val="24"/>
          <w:szCs w:val="24"/>
        </w:rPr>
        <w:t xml:space="preserve">. To ho vedlo k </w:t>
      </w:r>
      <w:proofErr w:type="spellStart"/>
      <w:proofErr w:type="gramStart"/>
      <w:r w:rsidR="001C65DF" w:rsidRPr="001C65DF">
        <w:rPr>
          <w:rFonts w:ascii="Times New Roman" w:hAnsi="Times New Roman" w:cs="Times New Roman"/>
          <w:sz w:val="24"/>
          <w:szCs w:val="24"/>
        </w:rPr>
        <w:t>Rutherfordově</w:t>
      </w:r>
      <w:proofErr w:type="spellEnd"/>
      <w:proofErr w:type="gramEnd"/>
      <w:r w:rsidR="001C65DF" w:rsidRPr="001C65DF">
        <w:rPr>
          <w:rFonts w:ascii="Times New Roman" w:hAnsi="Times New Roman" w:cs="Times New Roman"/>
          <w:sz w:val="24"/>
          <w:szCs w:val="24"/>
        </w:rPr>
        <w:t xml:space="preserve"> modelu, podle kterého se atom skládá z kladně nabitého hutného jádra, kolem kterého obíhají záporně nabité elektrony</w:t>
      </w:r>
      <w:r w:rsidR="001C65DF">
        <w:rPr>
          <w:rFonts w:ascii="Times New Roman" w:hAnsi="Times New Roman" w:cs="Times New Roman"/>
          <w:sz w:val="24"/>
          <w:szCs w:val="24"/>
        </w:rPr>
        <w:t>,</w:t>
      </w:r>
      <w:r w:rsidR="001C65DF" w:rsidRPr="001C65DF">
        <w:rPr>
          <w:rFonts w:ascii="Times New Roman" w:hAnsi="Times New Roman" w:cs="Times New Roman"/>
          <w:sz w:val="24"/>
          <w:szCs w:val="24"/>
        </w:rPr>
        <w:t xml:space="preserve"> obdobně jako planety obíhají Slunce (proto se tento model nazývá též planetární model atomu).</w:t>
      </w:r>
      <w:r w:rsidR="001C65DF">
        <w:rPr>
          <w:rFonts w:ascii="Times New Roman" w:hAnsi="Times New Roman" w:cs="Times New Roman"/>
          <w:sz w:val="24"/>
          <w:szCs w:val="24"/>
        </w:rPr>
        <w:t xml:space="preserve"> A s dalšími experimenty byl model atomu dále upřesňován. Zkušenost z poznávání struktury atomu říká, že i „špatný“ model je dobrým začátkem, protože může být konfrontován s realitou. Přitom i velmi omezené experimentální prostředky umožňují korigovat nesprávné představy.</w:t>
      </w:r>
      <w:r w:rsidR="00F9499E">
        <w:rPr>
          <w:rStyle w:val="Znakapoznpodarou"/>
          <w:rFonts w:ascii="Times New Roman" w:hAnsi="Times New Roman" w:cs="Times New Roman"/>
          <w:sz w:val="24"/>
          <w:szCs w:val="24"/>
        </w:rPr>
        <w:footnoteReference w:id="20"/>
      </w:r>
      <w:r w:rsidR="001C65DF">
        <w:rPr>
          <w:rFonts w:ascii="Times New Roman" w:hAnsi="Times New Roman" w:cs="Times New Roman"/>
          <w:sz w:val="24"/>
          <w:szCs w:val="24"/>
        </w:rPr>
        <w:t xml:space="preserve"> Šlo tedy o to vytvořit alespoň nějakou představu o anatomii struktur založených na vzájemném krytí porušování obecně přijatých zásad, kterou by posléze bylo možno konfrontovat s realitou.</w:t>
      </w:r>
    </w:p>
    <w:p w:rsidR="001C65DF" w:rsidRDefault="001C65DF"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Zkušenost z jiné oblasti přírodních věd pak nabádala k tomu, abychom struktury založené na vzájemném krytí porušování obecně přijatých zásad chápali ve vývoji, přičemž vývoj v dané oblasti je určován působením přirozeného výběru. Tj. vznikají ne</w:t>
      </w:r>
      <w:r w:rsidR="006D63C7">
        <w:rPr>
          <w:rFonts w:ascii="Times New Roman" w:hAnsi="Times New Roman" w:cs="Times New Roman"/>
          <w:sz w:val="24"/>
          <w:szCs w:val="24"/>
        </w:rPr>
        <w:t>j</w:t>
      </w:r>
      <w:r>
        <w:rPr>
          <w:rFonts w:ascii="Times New Roman" w:hAnsi="Times New Roman" w:cs="Times New Roman"/>
          <w:sz w:val="24"/>
          <w:szCs w:val="24"/>
        </w:rPr>
        <w:t>různ</w:t>
      </w:r>
      <w:r w:rsidR="006D63C7">
        <w:rPr>
          <w:rFonts w:ascii="Times New Roman" w:hAnsi="Times New Roman" w:cs="Times New Roman"/>
          <w:sz w:val="24"/>
          <w:szCs w:val="24"/>
        </w:rPr>
        <w:t>ější struktury založené</w:t>
      </w:r>
      <w:r w:rsidR="006E1D90">
        <w:rPr>
          <w:rFonts w:ascii="Times New Roman" w:hAnsi="Times New Roman" w:cs="Times New Roman"/>
          <w:sz w:val="24"/>
          <w:szCs w:val="24"/>
        </w:rPr>
        <w:t xml:space="preserve"> na vzájemném krytí porušování obecně přijatých zásad</w:t>
      </w:r>
      <w:r w:rsidR="006D63C7">
        <w:rPr>
          <w:rFonts w:ascii="Times New Roman" w:hAnsi="Times New Roman" w:cs="Times New Roman"/>
          <w:sz w:val="24"/>
          <w:szCs w:val="24"/>
        </w:rPr>
        <w:t>, přežívají však jen ty nejvíce životaschopné. Na základě toho pak vznikla otázka, co propůjčuje strukturám založeným na vzájemném krytí jejich životaschopnost, odolnost vůči vnějším vlivům i schopnost obstát ve vzájemné konkurenci.</w:t>
      </w:r>
    </w:p>
    <w:p w:rsidR="006D63C7" w:rsidRDefault="006D63C7"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K intuitivním představám o tom, jak k mapování anatomie struktur založených na vzájemném krytí přistoupit na základě zkušeností z vývoje přírodních věd</w:t>
      </w:r>
      <w:r w:rsidR="006E1D90">
        <w:rPr>
          <w:rFonts w:ascii="Times New Roman" w:hAnsi="Times New Roman" w:cs="Times New Roman"/>
          <w:sz w:val="24"/>
          <w:szCs w:val="24"/>
        </w:rPr>
        <w:t>,</w:t>
      </w:r>
      <w:r>
        <w:rPr>
          <w:rFonts w:ascii="Times New Roman" w:hAnsi="Times New Roman" w:cs="Times New Roman"/>
          <w:sz w:val="24"/>
          <w:szCs w:val="24"/>
        </w:rPr>
        <w:t xml:space="preserve"> pak přistoupilo ještě to, co nebylo možné přehlédnout při analýze struktur typu mafie – totiž že určitý typ dohod (což je také případ obecně přijatých zásad v rámci určité komunity) je v tomto typu struktur důsledně dodržován a je základem jejich stability.</w:t>
      </w:r>
    </w:p>
    <w:p w:rsidR="006E1D90" w:rsidRDefault="006E1D90" w:rsidP="00263A9F">
      <w:pPr>
        <w:spacing w:after="0" w:line="240" w:lineRule="auto"/>
        <w:rPr>
          <w:rFonts w:ascii="Times New Roman" w:hAnsi="Times New Roman" w:cs="Times New Roman"/>
          <w:sz w:val="24"/>
          <w:szCs w:val="24"/>
        </w:rPr>
      </w:pPr>
    </w:p>
    <w:p w:rsidR="006E1D90" w:rsidRDefault="006E1D90" w:rsidP="00263A9F">
      <w:pPr>
        <w:spacing w:after="0" w:line="240" w:lineRule="auto"/>
        <w:rPr>
          <w:rFonts w:ascii="Times New Roman" w:hAnsi="Times New Roman" w:cs="Times New Roman"/>
          <w:sz w:val="24"/>
          <w:szCs w:val="24"/>
        </w:rPr>
      </w:pPr>
    </w:p>
    <w:p w:rsidR="006E1D90" w:rsidRPr="006E1D90" w:rsidRDefault="006E1D90"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Zásadní zvrat a podstatný posun v realizaci výzkumného programu</w:t>
      </w:r>
      <w:r w:rsidR="00F31582">
        <w:rPr>
          <w:rFonts w:ascii="Times New Roman" w:hAnsi="Times New Roman" w:cs="Times New Roman"/>
          <w:b/>
          <w:sz w:val="24"/>
          <w:szCs w:val="24"/>
        </w:rPr>
        <w:t xml:space="preserve"> (2011-2012)</w:t>
      </w:r>
    </w:p>
    <w:p w:rsidR="001C65DF" w:rsidRDefault="001C65DF" w:rsidP="00263A9F">
      <w:pPr>
        <w:spacing w:after="0" w:line="240" w:lineRule="auto"/>
        <w:rPr>
          <w:rFonts w:ascii="Times New Roman" w:hAnsi="Times New Roman" w:cs="Times New Roman"/>
          <w:sz w:val="24"/>
          <w:szCs w:val="24"/>
        </w:rPr>
      </w:pPr>
    </w:p>
    <w:p w:rsidR="00FF36E4" w:rsidRDefault="00FF36E4"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Tím byly vytvořeny všechny předpoklady pro podstatný posun poznání v dané oblasti, pro onen zásadní zvrat, kterém jsme hovořili již v úvodu. Byla vyslovena následující hypotéza (sestávající se z dvou navazujících částí):</w:t>
      </w:r>
    </w:p>
    <w:p w:rsidR="00B97E93" w:rsidRPr="00FF36E4" w:rsidRDefault="00FF36E4" w:rsidP="00263A9F">
      <w:pPr>
        <w:spacing w:after="0" w:line="240" w:lineRule="auto"/>
        <w:rPr>
          <w:rFonts w:ascii="Times New Roman" w:hAnsi="Times New Roman" w:cs="Times New Roman"/>
          <w:sz w:val="24"/>
          <w:szCs w:val="24"/>
          <w:u w:val="single"/>
        </w:rPr>
      </w:pPr>
      <w:r w:rsidRPr="00FF36E4">
        <w:rPr>
          <w:rFonts w:ascii="Times New Roman" w:hAnsi="Times New Roman" w:cs="Times New Roman"/>
          <w:sz w:val="24"/>
          <w:szCs w:val="24"/>
          <w:u w:val="single"/>
        </w:rPr>
        <w:t>1. Nezbytnou podmínkou stability struktury založené na vzájemném krytí porušování obecně přijatých zásad je to, aby měla jádro vyjednávání vlivu dosahovaného prostřednictvím pákových a synergických efektů této struktury.</w:t>
      </w:r>
    </w:p>
    <w:p w:rsidR="00FF36E4" w:rsidRPr="00FF36E4" w:rsidRDefault="00FF36E4" w:rsidP="00FF36E4">
      <w:pPr>
        <w:spacing w:after="0" w:line="240" w:lineRule="auto"/>
        <w:rPr>
          <w:rFonts w:ascii="Times New Roman" w:hAnsi="Times New Roman" w:cs="Times New Roman"/>
          <w:sz w:val="24"/>
          <w:szCs w:val="24"/>
          <w:u w:val="single"/>
        </w:rPr>
      </w:pPr>
      <w:r w:rsidRPr="00FF36E4">
        <w:rPr>
          <w:rFonts w:ascii="Times New Roman" w:hAnsi="Times New Roman" w:cs="Times New Roman"/>
          <w:sz w:val="24"/>
          <w:szCs w:val="24"/>
          <w:u w:val="single"/>
        </w:rPr>
        <w:t>2. Toto jádro vyjednávání vlivu se vytváří spontánně, přičemž klíčovou roli hraje schopnost hráčů, kteří jádro vytvářejí, vyjednat a dodržet společně přijatelné rozdělení efektů dosahovaných prostřednictvím pákových a synergických efektů struktury založené na vzájemném krytí porušování obecně přijatých zásad.</w:t>
      </w:r>
    </w:p>
    <w:p w:rsidR="00FF36E4" w:rsidRDefault="00FF36E4" w:rsidP="00263A9F">
      <w:pPr>
        <w:spacing w:after="0" w:line="240" w:lineRule="auto"/>
        <w:rPr>
          <w:rFonts w:ascii="Times New Roman" w:hAnsi="Times New Roman" w:cs="Times New Roman"/>
          <w:sz w:val="24"/>
          <w:szCs w:val="24"/>
        </w:rPr>
      </w:pPr>
    </w:p>
    <w:p w:rsidR="00FF36E4" w:rsidRDefault="00327A01"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Tak se dostala</w:t>
      </w:r>
      <w:r w:rsidR="00FF36E4">
        <w:rPr>
          <w:rFonts w:ascii="Times New Roman" w:hAnsi="Times New Roman" w:cs="Times New Roman"/>
          <w:sz w:val="24"/>
          <w:szCs w:val="24"/>
        </w:rPr>
        <w:t xml:space="preserve"> analýza procesu chování hráčů v redistribučních </w:t>
      </w:r>
      <w:r>
        <w:rPr>
          <w:rFonts w:ascii="Times New Roman" w:hAnsi="Times New Roman" w:cs="Times New Roman"/>
          <w:sz w:val="24"/>
          <w:szCs w:val="24"/>
        </w:rPr>
        <w:t>systémech opět pod zorný</w:t>
      </w:r>
      <w:r w:rsidR="00FF36E4">
        <w:rPr>
          <w:rFonts w:ascii="Times New Roman" w:hAnsi="Times New Roman" w:cs="Times New Roman"/>
          <w:sz w:val="24"/>
          <w:szCs w:val="24"/>
        </w:rPr>
        <w:t xml:space="preserve"> </w:t>
      </w:r>
      <w:r>
        <w:rPr>
          <w:rFonts w:ascii="Times New Roman" w:hAnsi="Times New Roman" w:cs="Times New Roman"/>
          <w:sz w:val="24"/>
          <w:szCs w:val="24"/>
        </w:rPr>
        <w:t>úhel výzkumu</w:t>
      </w:r>
      <w:r w:rsidR="00FF36E4">
        <w:rPr>
          <w:rFonts w:ascii="Times New Roman" w:hAnsi="Times New Roman" w:cs="Times New Roman"/>
          <w:sz w:val="24"/>
          <w:szCs w:val="24"/>
        </w:rPr>
        <w:t>. Novou poznávací situaci bylo možné výstižně popsat s využitím rozlišení primárních a seku</w:t>
      </w:r>
      <w:r w:rsidR="0041465C">
        <w:rPr>
          <w:rFonts w:ascii="Times New Roman" w:hAnsi="Times New Roman" w:cs="Times New Roman"/>
          <w:sz w:val="24"/>
          <w:szCs w:val="24"/>
        </w:rPr>
        <w:t>ndárních redistribučních systémů</w:t>
      </w:r>
      <w:r w:rsidR="00FF36E4">
        <w:rPr>
          <w:rFonts w:ascii="Times New Roman" w:hAnsi="Times New Roman" w:cs="Times New Roman"/>
          <w:sz w:val="24"/>
          <w:szCs w:val="24"/>
        </w:rPr>
        <w:t xml:space="preserve">. </w:t>
      </w:r>
      <w:r w:rsidR="00FF36E4" w:rsidRPr="006E1D90">
        <w:rPr>
          <w:rFonts w:ascii="Times New Roman" w:hAnsi="Times New Roman" w:cs="Times New Roman"/>
          <w:sz w:val="24"/>
          <w:szCs w:val="24"/>
          <w:u w:val="single"/>
        </w:rPr>
        <w:t>Primární</w:t>
      </w:r>
      <w:r w:rsidR="00FF36E4" w:rsidRPr="006E1D90">
        <w:rPr>
          <w:rFonts w:ascii="Times New Roman" w:hAnsi="Times New Roman" w:cs="Times New Roman"/>
          <w:sz w:val="24"/>
          <w:szCs w:val="24"/>
        </w:rPr>
        <w:t xml:space="preserve"> redistribuční systémy </w:t>
      </w:r>
      <w:r w:rsidR="00FF36E4">
        <w:rPr>
          <w:rFonts w:ascii="Times New Roman" w:hAnsi="Times New Roman" w:cs="Times New Roman"/>
          <w:sz w:val="24"/>
          <w:szCs w:val="24"/>
        </w:rPr>
        <w:t xml:space="preserve">jsou ty, které jsme uvažovali doposud. </w:t>
      </w:r>
      <w:r w:rsidR="00FF36E4" w:rsidRPr="006E1D90">
        <w:rPr>
          <w:rFonts w:ascii="Times New Roman" w:hAnsi="Times New Roman" w:cs="Times New Roman"/>
          <w:sz w:val="24"/>
          <w:szCs w:val="24"/>
          <w:u w:val="single"/>
        </w:rPr>
        <w:t>Sekundární</w:t>
      </w:r>
      <w:r w:rsidR="00FF36E4">
        <w:rPr>
          <w:rFonts w:ascii="Times New Roman" w:hAnsi="Times New Roman" w:cs="Times New Roman"/>
          <w:sz w:val="24"/>
          <w:szCs w:val="24"/>
        </w:rPr>
        <w:t xml:space="preserve"> pak ty, které v podobě jádra vyjednávání vlivu jsou nutnou podmínkou</w:t>
      </w:r>
      <w:r w:rsidR="0041465C">
        <w:rPr>
          <w:rFonts w:ascii="Times New Roman" w:hAnsi="Times New Roman" w:cs="Times New Roman"/>
          <w:sz w:val="24"/>
          <w:szCs w:val="24"/>
        </w:rPr>
        <w:t xml:space="preserve"> stability a schopnosti přežívání</w:t>
      </w:r>
      <w:r w:rsidR="00FF36E4">
        <w:rPr>
          <w:rFonts w:ascii="Times New Roman" w:hAnsi="Times New Roman" w:cs="Times New Roman"/>
          <w:sz w:val="24"/>
          <w:szCs w:val="24"/>
        </w:rPr>
        <w:t xml:space="preserve"> </w:t>
      </w:r>
      <w:r w:rsidR="00B122BC">
        <w:rPr>
          <w:rFonts w:ascii="Times New Roman" w:hAnsi="Times New Roman" w:cs="Times New Roman"/>
          <w:sz w:val="24"/>
          <w:szCs w:val="24"/>
        </w:rPr>
        <w:t>struktur založených na vzájemném krytí porušování obecně přijatých zásad, kteréhožto porušení se dopouštějí v primárních redistribučních systémech hráči vytvářející tyto struktury. Přitom:</w:t>
      </w:r>
    </w:p>
    <w:p w:rsidR="00FF36E4" w:rsidRDefault="00FF36E4"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V primárních redist</w:t>
      </w:r>
      <w:r w:rsidR="00B122BC">
        <w:rPr>
          <w:rFonts w:ascii="Times New Roman" w:hAnsi="Times New Roman" w:cs="Times New Roman"/>
          <w:sz w:val="24"/>
          <w:szCs w:val="24"/>
        </w:rPr>
        <w:t>ribučních systémech je vytváření koalic a rozdělení výplat predeterminováno vztahy spřízněnosti, kterým mají tendenci dominovat vztahy založené na vzájemném krytí (vydírání a protěžování) spojené s působením struktur založených na vzájemném krytí porušování obecně přijatých zásad. Tj.</w:t>
      </w:r>
      <w:r w:rsidR="00B122BC" w:rsidRPr="00B122BC">
        <w:rPr>
          <w:rFonts w:ascii="Times New Roman" w:hAnsi="Times New Roman" w:cs="Times New Roman"/>
          <w:sz w:val="24"/>
          <w:szCs w:val="24"/>
        </w:rPr>
        <w:t xml:space="preserve"> </w:t>
      </w:r>
      <w:r w:rsidR="00B122BC">
        <w:rPr>
          <w:rFonts w:ascii="Times New Roman" w:hAnsi="Times New Roman" w:cs="Times New Roman"/>
          <w:sz w:val="24"/>
          <w:szCs w:val="24"/>
        </w:rPr>
        <w:t>vztah mezi vyjednáváním diskriminujících koalic a společně přijatelné rovnováhy zde není podstatný, je zastíněn či přehlušen tím, co predeterminuje tvorbu diskriminujících koalic.</w:t>
      </w:r>
    </w:p>
    <w:p w:rsidR="00B122BC" w:rsidRDefault="00B122BC"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2. V sekundárních redistribučních systémech hraje klíčovou roli přechod od vyjednávání diskriminujících koalic k vyjedná</w:t>
      </w:r>
      <w:r w:rsidR="0041465C">
        <w:rPr>
          <w:rFonts w:ascii="Times New Roman" w:hAnsi="Times New Roman" w:cs="Times New Roman"/>
          <w:sz w:val="24"/>
          <w:szCs w:val="24"/>
        </w:rPr>
        <w:t>vá</w:t>
      </w:r>
      <w:r>
        <w:rPr>
          <w:rFonts w:ascii="Times New Roman" w:hAnsi="Times New Roman" w:cs="Times New Roman"/>
          <w:sz w:val="24"/>
          <w:szCs w:val="24"/>
        </w:rPr>
        <w:t>ní společně přijatelné rovnováhy a dodržení této rovnováhy. Proto i analýza vztahu mezi vyjednáváním diskriminujících koalic a společně přijatelné rovnováhy je zde podstatná, protože s jejím využitím lze „zviditelnit“ to, co jinak zůstává skryto.</w:t>
      </w:r>
    </w:p>
    <w:p w:rsidR="00B97E93" w:rsidRDefault="00B97E93" w:rsidP="00263A9F">
      <w:pPr>
        <w:spacing w:after="0" w:line="240" w:lineRule="auto"/>
        <w:rPr>
          <w:rFonts w:ascii="Times New Roman" w:hAnsi="Times New Roman" w:cs="Times New Roman"/>
          <w:sz w:val="24"/>
          <w:szCs w:val="24"/>
        </w:rPr>
      </w:pPr>
    </w:p>
    <w:p w:rsidR="00327A01" w:rsidRDefault="00327A01" w:rsidP="00263A9F">
      <w:pPr>
        <w:spacing w:after="0" w:line="240" w:lineRule="auto"/>
        <w:rPr>
          <w:rFonts w:ascii="Times New Roman" w:hAnsi="Times New Roman" w:cs="Times New Roman"/>
          <w:sz w:val="24"/>
          <w:szCs w:val="24"/>
        </w:rPr>
      </w:pPr>
    </w:p>
    <w:p w:rsidR="006E1D90" w:rsidRPr="006E1D90" w:rsidRDefault="006E1D90"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Shrnutí nejdůležitějších poznatků týkajících se anatomie struktur založených na vzájemném krytí porušování obecně přijatých zásad</w:t>
      </w:r>
      <w:r w:rsidR="00F31582">
        <w:rPr>
          <w:rFonts w:ascii="Times New Roman" w:hAnsi="Times New Roman" w:cs="Times New Roman"/>
          <w:b/>
          <w:sz w:val="24"/>
          <w:szCs w:val="24"/>
        </w:rPr>
        <w:t xml:space="preserve"> (2012)</w:t>
      </w:r>
    </w:p>
    <w:p w:rsidR="006E1D90" w:rsidRDefault="006E1D90" w:rsidP="00263A9F">
      <w:pPr>
        <w:spacing w:after="0" w:line="240" w:lineRule="auto"/>
        <w:rPr>
          <w:rFonts w:ascii="Times New Roman" w:hAnsi="Times New Roman" w:cs="Times New Roman"/>
          <w:sz w:val="24"/>
          <w:szCs w:val="24"/>
        </w:rPr>
      </w:pPr>
    </w:p>
    <w:p w:rsidR="00FC6BD7" w:rsidRPr="00FC6BD7" w:rsidRDefault="00FC6BD7" w:rsidP="00263A9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Následující pasáž je nejdůležitější a prakticky nejužitečnější. Obsahuje 10 bodů tvrzení, na které navazuje definice 16 klíčových pojmů. Budu jen stručně charakterizovat její obsah, protože je na samostatné hloubavé přečtení (kdy si čtenář mj. průběžně klade otázku – proč je tomu tak a ne jinak a jak jinak by to mohlo být, tj. k pochopení toho, o co jde, využívá prvky teorie falzifikace).</w:t>
      </w:r>
    </w:p>
    <w:p w:rsidR="00FC6BD7" w:rsidRDefault="00FC6BD7" w:rsidP="00263A9F">
      <w:pPr>
        <w:spacing w:after="0" w:line="240" w:lineRule="auto"/>
        <w:rPr>
          <w:rFonts w:ascii="Times New Roman" w:hAnsi="Times New Roman" w:cs="Times New Roman"/>
          <w:sz w:val="24"/>
          <w:szCs w:val="24"/>
        </w:rPr>
      </w:pPr>
    </w:p>
    <w:p w:rsidR="00327A01" w:rsidRPr="00327A01" w:rsidRDefault="006E1D90" w:rsidP="00327A01">
      <w:pPr>
        <w:spacing w:after="0" w:line="240" w:lineRule="auto"/>
        <w:rPr>
          <w:rFonts w:ascii="Times New Roman" w:hAnsi="Times New Roman" w:cs="Times New Roman"/>
          <w:sz w:val="24"/>
          <w:szCs w:val="24"/>
        </w:rPr>
      </w:pPr>
      <w:r>
        <w:rPr>
          <w:rFonts w:ascii="Times New Roman" w:hAnsi="Times New Roman" w:cs="Times New Roman"/>
          <w:sz w:val="24"/>
          <w:szCs w:val="24"/>
        </w:rPr>
        <w:t>Poznatky, které byly dosaženy,</w:t>
      </w:r>
      <w:r w:rsidR="00327A01" w:rsidRPr="00327A01">
        <w:rPr>
          <w:rFonts w:ascii="Times New Roman" w:hAnsi="Times New Roman" w:cs="Times New Roman"/>
          <w:sz w:val="24"/>
          <w:szCs w:val="24"/>
        </w:rPr>
        <w:t xml:space="preserve"> kterými lze (je nutné</w:t>
      </w:r>
      <w:r w:rsidR="0041465C">
        <w:rPr>
          <w:rFonts w:ascii="Times New Roman" w:hAnsi="Times New Roman" w:cs="Times New Roman"/>
          <w:sz w:val="24"/>
          <w:szCs w:val="24"/>
        </w:rPr>
        <w:t>) nahlížet společenskou realitu</w:t>
      </w:r>
      <w:r w:rsidR="00327A01" w:rsidRPr="00327A01">
        <w:rPr>
          <w:rFonts w:ascii="Times New Roman" w:hAnsi="Times New Roman" w:cs="Times New Roman"/>
          <w:sz w:val="24"/>
          <w:szCs w:val="24"/>
        </w:rPr>
        <w:t xml:space="preserve"> a s nimi spojené pojmy, </w:t>
      </w:r>
      <w:r w:rsidR="00327A01">
        <w:rPr>
          <w:rFonts w:ascii="Times New Roman" w:hAnsi="Times New Roman" w:cs="Times New Roman"/>
          <w:sz w:val="24"/>
          <w:szCs w:val="24"/>
        </w:rPr>
        <w:t>jež</w:t>
      </w:r>
      <w:r w:rsidR="00327A01" w:rsidRPr="00327A01">
        <w:rPr>
          <w:rFonts w:ascii="Times New Roman" w:hAnsi="Times New Roman" w:cs="Times New Roman"/>
          <w:sz w:val="24"/>
          <w:szCs w:val="24"/>
        </w:rPr>
        <w:t xml:space="preserve"> je vhodné (nutné) v souvislosti s nimi používat</w:t>
      </w:r>
      <w:r w:rsidR="00327A01">
        <w:rPr>
          <w:rFonts w:ascii="Times New Roman" w:hAnsi="Times New Roman" w:cs="Times New Roman"/>
          <w:sz w:val="24"/>
          <w:szCs w:val="24"/>
        </w:rPr>
        <w:t>, lze ve stručnosti zformulovat takto</w:t>
      </w:r>
      <w:r w:rsidR="00327A01" w:rsidRPr="00327A01">
        <w:rPr>
          <w:rFonts w:ascii="Times New Roman" w:hAnsi="Times New Roman" w:cs="Times New Roman"/>
          <w:sz w:val="24"/>
          <w:szCs w:val="24"/>
        </w:rPr>
        <w:t>:</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1. Existuje tendence </w:t>
      </w:r>
      <w:r w:rsidRPr="00327A01">
        <w:rPr>
          <w:rFonts w:ascii="Times New Roman" w:hAnsi="Times New Roman" w:cs="Times New Roman"/>
          <w:sz w:val="24"/>
          <w:szCs w:val="24"/>
          <w:u w:val="single"/>
        </w:rPr>
        <w:t>struktur založených na vzájemném krytí nepravostí (porušování obecně přijatých zásad)</w:t>
      </w:r>
      <w:r w:rsidRPr="00327A01">
        <w:rPr>
          <w:rFonts w:ascii="Times New Roman" w:hAnsi="Times New Roman" w:cs="Times New Roman"/>
          <w:sz w:val="24"/>
          <w:szCs w:val="24"/>
        </w:rPr>
        <w:t xml:space="preserve"> pronikat do všech </w:t>
      </w:r>
      <w:r w:rsidRPr="00327A01">
        <w:rPr>
          <w:rFonts w:ascii="Times New Roman" w:hAnsi="Times New Roman" w:cs="Times New Roman"/>
          <w:sz w:val="24"/>
          <w:szCs w:val="24"/>
          <w:u w:val="single"/>
        </w:rPr>
        <w:t>redistribučních systémů</w:t>
      </w:r>
      <w:r w:rsidRPr="00327A01">
        <w:rPr>
          <w:rFonts w:ascii="Times New Roman" w:hAnsi="Times New Roman" w:cs="Times New Roman"/>
          <w:sz w:val="24"/>
          <w:szCs w:val="24"/>
        </w:rPr>
        <w:t xml:space="preserve">, podřizovat si či vytlačovat ostatní </w:t>
      </w:r>
      <w:r w:rsidRPr="00327A01">
        <w:rPr>
          <w:rFonts w:ascii="Times New Roman" w:hAnsi="Times New Roman" w:cs="Times New Roman"/>
          <w:sz w:val="24"/>
          <w:szCs w:val="24"/>
          <w:u w:val="single"/>
        </w:rPr>
        <w:t>vztahy spřízněnosti</w:t>
      </w:r>
      <w:r w:rsidRPr="00327A01">
        <w:rPr>
          <w:rFonts w:ascii="Times New Roman" w:hAnsi="Times New Roman" w:cs="Times New Roman"/>
          <w:sz w:val="24"/>
          <w:szCs w:val="24"/>
        </w:rPr>
        <w:t xml:space="preserve"> a </w:t>
      </w:r>
      <w:r w:rsidRPr="00327A01">
        <w:rPr>
          <w:rFonts w:ascii="Times New Roman" w:hAnsi="Times New Roman" w:cs="Times New Roman"/>
          <w:sz w:val="24"/>
          <w:szCs w:val="24"/>
          <w:u w:val="single"/>
        </w:rPr>
        <w:t>predeterminovat tvorbu koalic</w:t>
      </w:r>
      <w:r w:rsidRPr="00327A01">
        <w:rPr>
          <w:rFonts w:ascii="Times New Roman" w:hAnsi="Times New Roman" w:cs="Times New Roman"/>
          <w:sz w:val="24"/>
          <w:szCs w:val="24"/>
        </w:rPr>
        <w:t xml:space="preserve"> i rozdělení výplat.</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2. Při spojování struktur založených na vzájemném krytí se vytváří </w:t>
      </w:r>
      <w:r w:rsidRPr="00327A01">
        <w:rPr>
          <w:rFonts w:ascii="Times New Roman" w:hAnsi="Times New Roman" w:cs="Times New Roman"/>
          <w:sz w:val="24"/>
          <w:szCs w:val="24"/>
          <w:u w:val="single"/>
        </w:rPr>
        <w:t>jádro uplatňování vlivu</w:t>
      </w:r>
      <w:r w:rsidRPr="00327A01">
        <w:rPr>
          <w:rFonts w:ascii="Times New Roman" w:hAnsi="Times New Roman" w:cs="Times New Roman"/>
          <w:sz w:val="24"/>
          <w:szCs w:val="24"/>
        </w:rPr>
        <w:t xml:space="preserve"> využívající </w:t>
      </w:r>
      <w:r w:rsidRPr="00327A01">
        <w:rPr>
          <w:rFonts w:ascii="Times New Roman" w:hAnsi="Times New Roman" w:cs="Times New Roman"/>
          <w:sz w:val="24"/>
          <w:szCs w:val="24"/>
          <w:u w:val="single"/>
        </w:rPr>
        <w:t>pákový efekt</w:t>
      </w:r>
      <w:r w:rsidRPr="00327A01">
        <w:rPr>
          <w:rFonts w:ascii="Times New Roman" w:hAnsi="Times New Roman" w:cs="Times New Roman"/>
          <w:sz w:val="24"/>
          <w:szCs w:val="24"/>
        </w:rPr>
        <w:t xml:space="preserve"> a </w:t>
      </w:r>
      <w:r w:rsidRPr="00327A01">
        <w:rPr>
          <w:rFonts w:ascii="Times New Roman" w:hAnsi="Times New Roman" w:cs="Times New Roman"/>
          <w:sz w:val="24"/>
          <w:szCs w:val="24"/>
          <w:u w:val="single"/>
        </w:rPr>
        <w:t>synergický efekt</w:t>
      </w:r>
      <w:r w:rsidRPr="00327A01">
        <w:rPr>
          <w:rFonts w:ascii="Times New Roman" w:hAnsi="Times New Roman" w:cs="Times New Roman"/>
          <w:sz w:val="24"/>
          <w:szCs w:val="24"/>
        </w:rPr>
        <w:t xml:space="preserve"> celé struktury.</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3. Toto jádro uplatňování vlivu se sestává z hráčů, kteří jsou schopni dosahovat </w:t>
      </w:r>
      <w:r w:rsidRPr="00327A01">
        <w:rPr>
          <w:rFonts w:ascii="Times New Roman" w:hAnsi="Times New Roman" w:cs="Times New Roman"/>
          <w:sz w:val="24"/>
          <w:szCs w:val="24"/>
          <w:u w:val="single"/>
        </w:rPr>
        <w:t>společně přijatelné rovnováhy</w:t>
      </w:r>
      <w:r w:rsidRPr="00327A01">
        <w:rPr>
          <w:rFonts w:ascii="Times New Roman" w:hAnsi="Times New Roman" w:cs="Times New Roman"/>
          <w:sz w:val="24"/>
          <w:szCs w:val="24"/>
        </w:rPr>
        <w:t xml:space="preserve"> prostřednictvím </w:t>
      </w:r>
      <w:r w:rsidRPr="00327A01">
        <w:rPr>
          <w:rFonts w:ascii="Times New Roman" w:hAnsi="Times New Roman" w:cs="Times New Roman"/>
          <w:sz w:val="24"/>
          <w:szCs w:val="24"/>
          <w:u w:val="single"/>
        </w:rPr>
        <w:t>neformálního vyjednávání</w:t>
      </w:r>
      <w:r w:rsidRPr="00327A01">
        <w:rPr>
          <w:rFonts w:ascii="Times New Roman" w:hAnsi="Times New Roman" w:cs="Times New Roman"/>
          <w:sz w:val="24"/>
          <w:szCs w:val="24"/>
        </w:rPr>
        <w:t xml:space="preserve">; tím zajišťují </w:t>
      </w:r>
      <w:r w:rsidRPr="00327A01">
        <w:rPr>
          <w:rFonts w:ascii="Times New Roman" w:hAnsi="Times New Roman" w:cs="Times New Roman"/>
          <w:sz w:val="24"/>
          <w:szCs w:val="24"/>
          <w:u w:val="single"/>
        </w:rPr>
        <w:t>stabilitu struktury a její odolnost proti nejrůznějším vnějším vlivům</w:t>
      </w:r>
      <w:r w:rsidRPr="00327A01">
        <w:rPr>
          <w:rFonts w:ascii="Times New Roman" w:hAnsi="Times New Roman" w:cs="Times New Roman"/>
          <w:sz w:val="24"/>
          <w:szCs w:val="24"/>
        </w:rPr>
        <w:t>.</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4. V důsledku toho, že jádro vyje</w:t>
      </w:r>
      <w:r>
        <w:rPr>
          <w:rFonts w:ascii="Times New Roman" w:hAnsi="Times New Roman" w:cs="Times New Roman"/>
          <w:sz w:val="24"/>
          <w:szCs w:val="24"/>
        </w:rPr>
        <w:t>dnávání vlivu se vytváří na bázi</w:t>
      </w:r>
      <w:r w:rsidRPr="00327A01">
        <w:rPr>
          <w:rFonts w:ascii="Times New Roman" w:hAnsi="Times New Roman" w:cs="Times New Roman"/>
          <w:sz w:val="24"/>
          <w:szCs w:val="24"/>
        </w:rPr>
        <w:t xml:space="preserve"> struktur založených na vzájemném krytí, vychází jeho </w:t>
      </w:r>
      <w:r w:rsidRPr="00327A01">
        <w:rPr>
          <w:rFonts w:ascii="Times New Roman" w:hAnsi="Times New Roman" w:cs="Times New Roman"/>
          <w:sz w:val="24"/>
          <w:szCs w:val="24"/>
          <w:u w:val="single"/>
        </w:rPr>
        <w:t>základní ideové paradigma</w:t>
      </w:r>
      <w:r w:rsidRPr="00327A01">
        <w:rPr>
          <w:rFonts w:ascii="Times New Roman" w:hAnsi="Times New Roman" w:cs="Times New Roman"/>
          <w:sz w:val="24"/>
          <w:szCs w:val="24"/>
        </w:rPr>
        <w:t xml:space="preserve"> (povinně sdílené hráči jádra) z nutnosti </w:t>
      </w:r>
      <w:r w:rsidRPr="00327A01">
        <w:rPr>
          <w:rFonts w:ascii="Times New Roman" w:hAnsi="Times New Roman" w:cs="Times New Roman"/>
          <w:sz w:val="24"/>
          <w:szCs w:val="24"/>
          <w:u w:val="single"/>
        </w:rPr>
        <w:t>pěstovat nepřítele</w:t>
      </w:r>
      <w:r w:rsidRPr="00327A01">
        <w:rPr>
          <w:rFonts w:ascii="Times New Roman" w:hAnsi="Times New Roman" w:cs="Times New Roman"/>
          <w:sz w:val="24"/>
          <w:szCs w:val="24"/>
        </w:rPr>
        <w:t xml:space="preserve"> formou:</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Idealizace vlastní pozice</w:t>
      </w:r>
      <w:r w:rsidRPr="00327A01">
        <w:rPr>
          <w:rFonts w:ascii="Times New Roman" w:hAnsi="Times New Roman" w:cs="Times New Roman"/>
          <w:sz w:val="24"/>
          <w:szCs w:val="24"/>
        </w:rPr>
        <w:t>.</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Démonizace druhého</w:t>
      </w:r>
      <w:r w:rsidRPr="00327A01">
        <w:rPr>
          <w:rFonts w:ascii="Times New Roman" w:hAnsi="Times New Roman" w:cs="Times New Roman"/>
          <w:sz w:val="24"/>
          <w:szCs w:val="24"/>
        </w:rPr>
        <w:t>.</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Demonstrativní používání dvojího metru</w:t>
      </w:r>
      <w:r w:rsidRPr="00327A01">
        <w:rPr>
          <w:rFonts w:ascii="Times New Roman" w:hAnsi="Times New Roman" w:cs="Times New Roman"/>
          <w:sz w:val="24"/>
          <w:szCs w:val="24"/>
        </w:rPr>
        <w:t>.</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5. Při vzájemné interakci jader dochází ke </w:t>
      </w:r>
      <w:r w:rsidRPr="00327A01">
        <w:rPr>
          <w:rFonts w:ascii="Times New Roman" w:hAnsi="Times New Roman" w:cs="Times New Roman"/>
          <w:sz w:val="24"/>
          <w:szCs w:val="24"/>
          <w:u w:val="single"/>
        </w:rPr>
        <w:t>shodné ideové polarizaci jader</w:t>
      </w:r>
      <w:r w:rsidRPr="00327A01">
        <w:rPr>
          <w:rFonts w:ascii="Times New Roman" w:hAnsi="Times New Roman" w:cs="Times New Roman"/>
          <w:sz w:val="24"/>
          <w:szCs w:val="24"/>
        </w:rPr>
        <w:t xml:space="preserve"> (je pěstován shodný nepřítel, dochází ke shodné polarizaci, koordinovaně je uplatňován dvojí metr), a to v celém společenském (nyní již globálním) prostoru.</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6. Struktury založené na vzájemném krytí nepravostí na určitém stupni svého vývoje a při určité míře penetrace společenského prostoru jsou schopny efektivně pronikat do všech </w:t>
      </w:r>
      <w:r w:rsidRPr="00327A01">
        <w:rPr>
          <w:rFonts w:ascii="Times New Roman" w:hAnsi="Times New Roman" w:cs="Times New Roman"/>
          <w:sz w:val="24"/>
          <w:szCs w:val="24"/>
          <w:u w:val="single"/>
        </w:rPr>
        <w:t>institucí, které by měly eliminovat či omezit porušování obecně přijatých zásad</w:t>
      </w:r>
      <w:r w:rsidRPr="00327A01">
        <w:rPr>
          <w:rFonts w:ascii="Times New Roman" w:hAnsi="Times New Roman" w:cs="Times New Roman"/>
          <w:sz w:val="24"/>
          <w:szCs w:val="24"/>
        </w:rPr>
        <w:t xml:space="preserve"> dříve, než jsou tyto instituce schopny svou činnost vůči porušování obecně přijatých zásad (na jejichž bázi příslušné struktury vznikají) uplatnit, a podřídit si jejich činnost. (Nejlépe je to vidět u vyšetřovacích komisí zřizovaných vrcholným orgánem, který vzešel z „vůle lidu“.)</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7. Struktury založené na vzájemném krytí nepravostí na určitém stupni svého vývoje a při určité míře penetrace společenského prostoru jsou schopny pronikat do všech společenských </w:t>
      </w:r>
      <w:r w:rsidRPr="00327A01">
        <w:rPr>
          <w:rFonts w:ascii="Times New Roman" w:hAnsi="Times New Roman" w:cs="Times New Roman"/>
          <w:sz w:val="24"/>
          <w:szCs w:val="24"/>
          <w:u w:val="single"/>
        </w:rPr>
        <w:t xml:space="preserve">hnutí, která vznikají jako kritická reakce vůči působení struktur založených na vzájemném krytí </w:t>
      </w:r>
      <w:r w:rsidRPr="00327A01">
        <w:rPr>
          <w:rFonts w:ascii="Times New Roman" w:hAnsi="Times New Roman" w:cs="Times New Roman"/>
          <w:sz w:val="24"/>
          <w:szCs w:val="24"/>
        </w:rPr>
        <w:t>porušování obecně přijatých, a ovlivní je tak, aby tato hnutí byla neúčinná.</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lastRenderedPageBreak/>
        <w:t>8. Základní formou vnitřních střetů ve struktuře založené na vzájemném krytí je indiskrece, které se dopouštějí hráči tvořící strukturu, kteří se cítí nedoceněni či ohroženi.</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9. Jádro vyjednávání vlivu </w:t>
      </w:r>
      <w:r w:rsidRPr="00327A01">
        <w:rPr>
          <w:rFonts w:ascii="Times New Roman" w:hAnsi="Times New Roman" w:cs="Times New Roman"/>
          <w:sz w:val="24"/>
          <w:szCs w:val="24"/>
          <w:u w:val="single"/>
        </w:rPr>
        <w:t>tlumí indiskrecí použitím indiskrece či hrozbou požití indiskrece</w:t>
      </w:r>
      <w:r w:rsidRPr="00327A01">
        <w:rPr>
          <w:rFonts w:ascii="Times New Roman" w:hAnsi="Times New Roman" w:cs="Times New Roman"/>
          <w:sz w:val="24"/>
          <w:szCs w:val="24"/>
        </w:rPr>
        <w:t xml:space="preserve"> vůči hráčům, kteří se indiskrece dopouštějí.</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10. Všechny </w:t>
      </w:r>
      <w:r w:rsidRPr="00327A01">
        <w:rPr>
          <w:rFonts w:ascii="Times New Roman" w:hAnsi="Times New Roman" w:cs="Times New Roman"/>
          <w:sz w:val="24"/>
          <w:szCs w:val="24"/>
          <w:u w:val="single"/>
        </w:rPr>
        <w:t>vnější vlivy působící na stabilitu struktury založené na vzájemném krytí</w:t>
      </w:r>
      <w:r w:rsidRPr="00327A01">
        <w:rPr>
          <w:rFonts w:ascii="Times New Roman" w:hAnsi="Times New Roman" w:cs="Times New Roman"/>
          <w:sz w:val="24"/>
          <w:szCs w:val="24"/>
        </w:rPr>
        <w:t xml:space="preserve"> se transformují do podoby indiskrece a tlumení indiskrece. </w:t>
      </w:r>
    </w:p>
    <w:p w:rsidR="00327A01" w:rsidRDefault="00327A01" w:rsidP="00327A01">
      <w:pPr>
        <w:spacing w:after="0" w:line="240" w:lineRule="auto"/>
        <w:rPr>
          <w:rFonts w:ascii="Times New Roman" w:hAnsi="Times New Roman" w:cs="Times New Roman"/>
          <w:sz w:val="24"/>
          <w:szCs w:val="24"/>
        </w:rPr>
      </w:pPr>
    </w:p>
    <w:p w:rsidR="00327A01" w:rsidRPr="00327A01" w:rsidRDefault="00327A01" w:rsidP="00327A01">
      <w:pPr>
        <w:spacing w:after="0" w:line="240" w:lineRule="auto"/>
        <w:rPr>
          <w:rFonts w:ascii="Times New Roman" w:hAnsi="Times New Roman" w:cs="Times New Roman"/>
          <w:sz w:val="24"/>
          <w:szCs w:val="24"/>
        </w:rPr>
      </w:pPr>
      <w:r>
        <w:rPr>
          <w:rFonts w:ascii="Times New Roman" w:hAnsi="Times New Roman" w:cs="Times New Roman"/>
          <w:sz w:val="24"/>
          <w:szCs w:val="24"/>
        </w:rPr>
        <w:t>Při této příležitosti je vhodné definovat použité pojmy:</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Struktura založená na vzájemném krytí nepravostí (porušování obecně přijatých zásad)</w:t>
      </w:r>
      <w:r w:rsidRPr="00327A01">
        <w:rPr>
          <w:rFonts w:ascii="Times New Roman" w:hAnsi="Times New Roman" w:cs="Times New Roman"/>
          <w:sz w:val="24"/>
          <w:szCs w:val="24"/>
        </w:rPr>
        <w:t xml:space="preserve"> vzniká na základě toho, že určitý hráč a následně ostatní některého z hráčů, který porušil obecně přijaté zásady, začnou vydírat k tomu, aby porušoval obecně přijaté zásady i v dalších případech. Přitom tohoto kráče nejen vydírají, ale i kryjí a současně i protěžují (umožnují mu získávat pozice v různých redistribučních systémech, vytvářet diskriminující koalice a pronikat do institucionální struktury). Struktury založené na vzájemném krytí nepravostí procházejí přirozeným výběrem v daném společenském prostoru a přežívají jen ty nejodolnější.</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Redistribuční systém</w:t>
      </w:r>
      <w:r w:rsidRPr="00327A01">
        <w:rPr>
          <w:rFonts w:ascii="Times New Roman" w:hAnsi="Times New Roman" w:cs="Times New Roman"/>
          <w:sz w:val="24"/>
          <w:szCs w:val="24"/>
        </w:rPr>
        <w:t xml:space="preserve"> je jakékoli spojení hráčů ke společnému výkonu, kdy každý hráč řeší dilema </w:t>
      </w:r>
      <w:proofErr w:type="gramStart"/>
      <w:r w:rsidRPr="00327A01">
        <w:rPr>
          <w:rFonts w:ascii="Times New Roman" w:hAnsi="Times New Roman" w:cs="Times New Roman"/>
          <w:sz w:val="24"/>
          <w:szCs w:val="24"/>
        </w:rPr>
        <w:t>mezi</w:t>
      </w:r>
      <w:proofErr w:type="gramEnd"/>
      <w:r w:rsidRPr="00327A01">
        <w:rPr>
          <w:rFonts w:ascii="Times New Roman" w:hAnsi="Times New Roman" w:cs="Times New Roman"/>
          <w:sz w:val="24"/>
          <w:szCs w:val="24"/>
        </w:rPr>
        <w:t xml:space="preserve">: a) Dosažením vysoké výplaty v rámci vytvoření diskriminující koalice (ve které většina hráčů diskriminuje menšinu), ovšem za cenu rizika, že se ocitne sám v pozici menšiny a za cenu ztráty, které při vytváření </w:t>
      </w:r>
      <w:proofErr w:type="spellStart"/>
      <w:r w:rsidRPr="00327A01">
        <w:rPr>
          <w:rFonts w:ascii="Times New Roman" w:hAnsi="Times New Roman" w:cs="Times New Roman"/>
          <w:sz w:val="24"/>
          <w:szCs w:val="24"/>
        </w:rPr>
        <w:t>dikriminujících</w:t>
      </w:r>
      <w:proofErr w:type="spellEnd"/>
      <w:r w:rsidRPr="00327A01">
        <w:rPr>
          <w:rFonts w:ascii="Times New Roman" w:hAnsi="Times New Roman" w:cs="Times New Roman"/>
          <w:sz w:val="24"/>
          <w:szCs w:val="24"/>
        </w:rPr>
        <w:t xml:space="preserve"> koalic vznikají v důsledku poklesu výkonnosti systému; b) Vytvořením společně přijatelné rovnováhy, která vzniká na bázi vzájemné dohody všech hráčů přesně definovatelným způsobem, který odpovídá přirozenému vyjednáván hráčů. Vlastnosti redistribučního systému má každá firma, pracoviště, instituce, organizace, spolek, strana, sdružení (včetně neformálních) apod.</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Vztahy spřízněnosti</w:t>
      </w:r>
      <w:r w:rsidRPr="00327A01">
        <w:rPr>
          <w:rFonts w:ascii="Times New Roman" w:hAnsi="Times New Roman" w:cs="Times New Roman"/>
          <w:sz w:val="24"/>
          <w:szCs w:val="24"/>
        </w:rPr>
        <w:t xml:space="preserve"> jsou jakékoli vztahy mezi hráči, které zvyšují či naopak snižují vzájemné sympatie mezi nimi a mohou vést k upřednostnění vzniku některých koalic před jinými. Mohou to být vztahy rodinné či rodové, dané společným místem původu, studia, náboženskou či sexuální orientací, příležitostnou známostí, ale také možností jednoho hráče vydírat druhého.</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Predeterminování tvorby koalic a rozdělení výplat</w:t>
      </w:r>
      <w:r w:rsidRPr="00327A01">
        <w:rPr>
          <w:rFonts w:ascii="Times New Roman" w:hAnsi="Times New Roman" w:cs="Times New Roman"/>
          <w:sz w:val="24"/>
          <w:szCs w:val="24"/>
        </w:rPr>
        <w:t xml:space="preserve"> vyplývá ze vztahů spřízněnosti mezi hráč</w:t>
      </w:r>
      <w:r w:rsidR="001775D1">
        <w:rPr>
          <w:rFonts w:ascii="Times New Roman" w:hAnsi="Times New Roman" w:cs="Times New Roman"/>
          <w:sz w:val="24"/>
          <w:szCs w:val="24"/>
        </w:rPr>
        <w:t>i</w:t>
      </w:r>
      <w:r w:rsidRPr="00327A01">
        <w:rPr>
          <w:rFonts w:ascii="Times New Roman" w:hAnsi="Times New Roman" w:cs="Times New Roman"/>
          <w:sz w:val="24"/>
          <w:szCs w:val="24"/>
        </w:rPr>
        <w:t>.</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Jádro vyjednávání a uplatňování vlivu</w:t>
      </w:r>
      <w:r w:rsidRPr="00327A01">
        <w:rPr>
          <w:rFonts w:ascii="Times New Roman" w:hAnsi="Times New Roman" w:cs="Times New Roman"/>
          <w:sz w:val="24"/>
          <w:szCs w:val="24"/>
        </w:rPr>
        <w:t xml:space="preserve"> je spontánně vzniklé sdružení několika málo hráčů, kteří mezi sebou dokážou vyjednat společně přijatelnou rovnováhu tak, aby toto jádro bylo schopno využívat pákové a synergické efekty struktury založené na vzájemném krytí, na bázi které vznikají. Tuto společně přijatelnou rovnováhu vyjednávají jak z hlediska příležitostí, které se v rámci působení dané struktury nabízejí, tak i z hlediska hrozeb, které vůči ní vznikají. Tím zabezpečuje schopnost přežívání dané struktury, její schopnost rozrůstat se, prorůstat do institucionálního systému a být odolnou vůči nejrůznějším nepříznivým vnějším vlivům a situacím, které strukturu ohrožují. Jádro uplatňování vlivu má podobu neformálně vzniklého redistribučního systému. Hráče jádra sdružuje rovněž společně sdílené základní ideové paradigma, které je globálně polarizováno. Při vývoji struktury založené na vzájemném krytí může docházet k obměně hráčů, kteří jádro vytvářejí.</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Pákový efekt</w:t>
      </w:r>
      <w:r w:rsidRPr="00327A01">
        <w:rPr>
          <w:rFonts w:ascii="Times New Roman" w:hAnsi="Times New Roman" w:cs="Times New Roman"/>
          <w:sz w:val="24"/>
          <w:szCs w:val="24"/>
        </w:rPr>
        <w:t xml:space="preserve"> vzniká využitím schopnosti predeterminovat diskriminující koalic v určitém redistribučním systému k působení celého redistribučního systému v souladu s jeho rolí ve společenském systému, tj. dosažení určitých cílů souvisejících s využíváním příležitostí a eliminování hrozeb týkajících se určité struktury založené na vzájemném krytí.</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Synergický efekt</w:t>
      </w:r>
      <w:r w:rsidRPr="00327A01">
        <w:rPr>
          <w:rFonts w:ascii="Times New Roman" w:hAnsi="Times New Roman" w:cs="Times New Roman"/>
          <w:sz w:val="24"/>
          <w:szCs w:val="24"/>
        </w:rPr>
        <w:t xml:space="preserve"> vzniká současným a koordinovaným využitím více redistribučních systémů (konkrétně pak kontroly vítězných koalic v tomto systému) k dosažení určitých cílů souvisejících s využíváním příležitostí a eliminování hrozeb týkajících se určité struktury založené na vzájemném krytí.</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Společně přijatelná rovnováha</w:t>
      </w:r>
      <w:r w:rsidRPr="00327A01">
        <w:rPr>
          <w:rFonts w:ascii="Times New Roman" w:hAnsi="Times New Roman" w:cs="Times New Roman"/>
          <w:sz w:val="24"/>
          <w:szCs w:val="24"/>
        </w:rPr>
        <w:t xml:space="preserve"> je jeden z typů řešení hry více hráčů, při které dochází k tvorbě koalic a která má nekonstantní součet. Společně přijatelná rovnováha je odvozena z možnosti </w:t>
      </w:r>
      <w:proofErr w:type="spellStart"/>
      <w:r w:rsidRPr="00327A01">
        <w:rPr>
          <w:rFonts w:ascii="Times New Roman" w:hAnsi="Times New Roman" w:cs="Times New Roman"/>
          <w:sz w:val="24"/>
          <w:szCs w:val="24"/>
        </w:rPr>
        <w:t>paretovských</w:t>
      </w:r>
      <w:proofErr w:type="spellEnd"/>
      <w:r w:rsidRPr="00327A01">
        <w:rPr>
          <w:rFonts w:ascii="Times New Roman" w:hAnsi="Times New Roman" w:cs="Times New Roman"/>
          <w:sz w:val="24"/>
          <w:szCs w:val="24"/>
        </w:rPr>
        <w:t xml:space="preserve"> zlepšení oproti průměrné očekávané výplatě, kterou může získat každý hráč při </w:t>
      </w:r>
      <w:r w:rsidRPr="00327A01">
        <w:rPr>
          <w:rFonts w:ascii="Times New Roman" w:hAnsi="Times New Roman" w:cs="Times New Roman"/>
          <w:sz w:val="24"/>
          <w:szCs w:val="24"/>
        </w:rPr>
        <w:lastRenderedPageBreak/>
        <w:t xml:space="preserve">orientaci na tvorbu diskriminujících koalic, kdy ovšem nemá zaručeno, že bude ve vítězné koalici. Možnost </w:t>
      </w:r>
      <w:proofErr w:type="spellStart"/>
      <w:r w:rsidRPr="00327A01">
        <w:rPr>
          <w:rFonts w:ascii="Times New Roman" w:hAnsi="Times New Roman" w:cs="Times New Roman"/>
          <w:sz w:val="24"/>
          <w:szCs w:val="24"/>
        </w:rPr>
        <w:t>paretovských</w:t>
      </w:r>
      <w:proofErr w:type="spellEnd"/>
      <w:r w:rsidRPr="00327A01">
        <w:rPr>
          <w:rFonts w:ascii="Times New Roman" w:hAnsi="Times New Roman" w:cs="Times New Roman"/>
          <w:sz w:val="24"/>
          <w:szCs w:val="24"/>
        </w:rPr>
        <w:t xml:space="preserve"> zlepšení oproti průměrné očekávané výplatě je dána tím, že součet výplat je nekonstantní, přesněji tím, že dochází k poklesu sumy výplat hráčů tím více, čím více se odchýlí od takového rozdělení výplat, které lze interpretovat jako rozdělení výplat podle možného přínosu či výkonnosti hráčů. Hráči mohou dosáhnout společně přijatelné rovnováhy několika typy vyjednávání, při nichž se řídí racionalitou orientovanou na maximalizaci vlastní výplaty. Společně přijatelnou rovnováhu i různé cesty jejího dosažení vyjednáváním hráčů lze matematicky definovat, popsat a modelovat.</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Neformální vyjednávání</w:t>
      </w:r>
      <w:r w:rsidRPr="00327A01">
        <w:rPr>
          <w:rFonts w:ascii="Times New Roman" w:hAnsi="Times New Roman" w:cs="Times New Roman"/>
          <w:sz w:val="24"/>
          <w:szCs w:val="24"/>
        </w:rPr>
        <w:t xml:space="preserve"> v rámci jádra vyjednávání a uplatňování vlivu slouží k vyjednání společně přijatelné rovnováhy a současně i k </w:t>
      </w:r>
      <w:proofErr w:type="spellStart"/>
      <w:r w:rsidRPr="00327A01">
        <w:rPr>
          <w:rFonts w:ascii="Times New Roman" w:hAnsi="Times New Roman" w:cs="Times New Roman"/>
          <w:sz w:val="24"/>
          <w:szCs w:val="24"/>
        </w:rPr>
        <w:t>autoselekci</w:t>
      </w:r>
      <w:proofErr w:type="spellEnd"/>
      <w:r w:rsidRPr="00327A01">
        <w:rPr>
          <w:rFonts w:ascii="Times New Roman" w:hAnsi="Times New Roman" w:cs="Times New Roman"/>
          <w:sz w:val="24"/>
          <w:szCs w:val="24"/>
        </w:rPr>
        <w:t xml:space="preserve"> hráčů schopných tuto společně přijatelnou rovnováhu vyjednat. K neformálnímu vyjednávání se využívá nejen institucionalizovaných forem jednání o významných otázkách, ale i neformálních setkání při různých příležitostech souvisejících s významnými událostmi, trávením volného času apod.</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Stabilita struktury založené na vzájemném krytí</w:t>
      </w:r>
      <w:r w:rsidRPr="00327A01">
        <w:rPr>
          <w:rFonts w:ascii="Times New Roman" w:hAnsi="Times New Roman" w:cs="Times New Roman"/>
          <w:sz w:val="24"/>
          <w:szCs w:val="24"/>
        </w:rPr>
        <w:t xml:space="preserve"> je její schopnost přežívat v měnících se podmínkách a v rámci boje o přežití s jinými obdobnými strukturami. Základní podmínkou je existence efektivně fungujícího jádra vyjednávání vlivu.</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Základní ideové paradigma struktury založené na vzájemném krytí</w:t>
      </w:r>
      <w:r w:rsidRPr="00327A01">
        <w:rPr>
          <w:rFonts w:ascii="Times New Roman" w:hAnsi="Times New Roman" w:cs="Times New Roman"/>
          <w:sz w:val="24"/>
          <w:szCs w:val="24"/>
        </w:rPr>
        <w:t xml:space="preserve"> slouží ke globální koordinaci struktur založených na vzájemném krytí porušování obecně přijatých zásad a hraje významnou roli při </w:t>
      </w:r>
      <w:proofErr w:type="spellStart"/>
      <w:r w:rsidRPr="00327A01">
        <w:rPr>
          <w:rFonts w:ascii="Times New Roman" w:hAnsi="Times New Roman" w:cs="Times New Roman"/>
          <w:sz w:val="24"/>
          <w:szCs w:val="24"/>
        </w:rPr>
        <w:t>autoselekci</w:t>
      </w:r>
      <w:proofErr w:type="spellEnd"/>
      <w:r w:rsidRPr="00327A01">
        <w:rPr>
          <w:rFonts w:ascii="Times New Roman" w:hAnsi="Times New Roman" w:cs="Times New Roman"/>
          <w:sz w:val="24"/>
          <w:szCs w:val="24"/>
        </w:rPr>
        <w:t xml:space="preserve"> (vzájemně uznaném) výběru hráčů jádra. Protože kromě této funkce musí základní ideové paradigma i ke krytí porušování obecně přijatých zásad, patří mezi jeho základní atributy: a) pěstování nepřítele, b) idealizace vlastní pozice, c) démonizace druhého (vytvářeného a pěstovaného nepřítele), d) demonstrativní používání dvojího metru. Na základě toho dochází i ke shodné ideové polarizaci jader vyjednávání vlivu v globálním rozměru a možnosti koordinovat svou činnost.</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Instituce sloužící k eliminování či omezení porušování obecně přijatých zásad</w:t>
      </w:r>
      <w:r w:rsidRPr="00327A01">
        <w:rPr>
          <w:rFonts w:ascii="Times New Roman" w:hAnsi="Times New Roman" w:cs="Times New Roman"/>
          <w:sz w:val="24"/>
          <w:szCs w:val="24"/>
        </w:rPr>
        <w:t xml:space="preserve"> se vytvářejí v rámci dlouhodobého historického vývoje společnosti – jejich cílem je zejména přijímá zákonů (např. zákonodárné sbory), vynucování zákonů (legislativa, bezpečnost, kontrolní orgány), odstraňování asymetrie </w:t>
      </w:r>
      <w:r w:rsidR="00F03579">
        <w:rPr>
          <w:rFonts w:ascii="Times New Roman" w:hAnsi="Times New Roman" w:cs="Times New Roman"/>
          <w:sz w:val="24"/>
          <w:szCs w:val="24"/>
        </w:rPr>
        <w:t>info</w:t>
      </w:r>
      <w:r w:rsidRPr="00327A01">
        <w:rPr>
          <w:rFonts w:ascii="Times New Roman" w:hAnsi="Times New Roman" w:cs="Times New Roman"/>
          <w:sz w:val="24"/>
          <w:szCs w:val="24"/>
        </w:rPr>
        <w:t>rmací ke kterému dochází krytím porušování obecně přijatých zásad (mediální oblast). Za určitých podmínek (pokud dojde k bujení struktur založených na vzájemném krytí) může dojít k podstatnému snížení efektivnosti těchto institucí v důsledku jejich penetrace strukturami založenými na vzájemném krytí porušování obecně přijatých zásad. Hráči, kteří nejsou součásti struktur založených na vzájemném krytí a působí v těchto institucích, tak mají podstatně obtížnější pozici při plnění svých profesních povinností (chránit společnost před porušováním obecně přijatých zásad).</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Hnutí vznikající jako kritická reakce vůči působení struktur založených na vzájemném</w:t>
      </w:r>
      <w:r w:rsidRPr="00327A01">
        <w:rPr>
          <w:rFonts w:ascii="Times New Roman" w:hAnsi="Times New Roman" w:cs="Times New Roman"/>
          <w:sz w:val="24"/>
          <w:szCs w:val="24"/>
        </w:rPr>
        <w:t xml:space="preserve"> krytí jsou přirozenou reakcí na situaci, při které dochází k bujení těchto struktur a současně ke snížení efektivnosti institucí sloužících k eliminování či omezení role struktur založených na vzájemném krytí. Do těchto hnutí mohou penetrovat struktury založené na vzájemném krytí obdobně jako do institucí, které k eliminování či omezení vlivu struktur založených na vzájemném krytí vznikají (a často právě prostřednictvím specializovaných institucí tohoto typu).</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Indiskrece</w:t>
      </w:r>
      <w:r w:rsidRPr="00327A01">
        <w:rPr>
          <w:rFonts w:ascii="Times New Roman" w:hAnsi="Times New Roman" w:cs="Times New Roman"/>
          <w:sz w:val="24"/>
          <w:szCs w:val="24"/>
        </w:rPr>
        <w:t xml:space="preserve"> je základní forma, kterou se snaží hráč vtažený do struktury založené na vzájemném krytí porušování obecně přijatých zásad narušit tuto strukturu. Používá indiskrece v případě, kdy se cítí nedoceněn či ohrožen. Jedná se o zveřejnění případů porušování obecně přijatých zásad, kterého se dopustil jiný hráč či jiní hráči. </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Tlumení indiskrecí použitím indiskrece či hrozbou požití indiskrece</w:t>
      </w:r>
      <w:r w:rsidRPr="00327A01">
        <w:rPr>
          <w:rFonts w:ascii="Times New Roman" w:hAnsi="Times New Roman" w:cs="Times New Roman"/>
          <w:sz w:val="24"/>
          <w:szCs w:val="24"/>
        </w:rPr>
        <w:t xml:space="preserve"> je základní formou reakce ze strany struktury založené na vzájemném krytí. Tuto reakci umožňuje jádro vyjednávání vlivu, které při ní využívá pákové a synergické efekty dané struktury. </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 xml:space="preserve">- </w:t>
      </w:r>
      <w:r w:rsidRPr="00327A01">
        <w:rPr>
          <w:rFonts w:ascii="Times New Roman" w:hAnsi="Times New Roman" w:cs="Times New Roman"/>
          <w:sz w:val="24"/>
          <w:szCs w:val="24"/>
          <w:u w:val="single"/>
        </w:rPr>
        <w:t>Portfoliové investování do pozice</w:t>
      </w:r>
      <w:r w:rsidRPr="00327A01">
        <w:rPr>
          <w:rFonts w:ascii="Times New Roman" w:hAnsi="Times New Roman" w:cs="Times New Roman"/>
          <w:sz w:val="24"/>
          <w:szCs w:val="24"/>
        </w:rPr>
        <w:t xml:space="preserve"> má dvě formy: a) získávání pozice v nejrůznějších redistribučních systémech; b) v případě vzniku konfliktu udržováním pozice na všech stranách, které se konfliktu účastní. Výjimku u hráčů, kteří vytvářejí jádro vyjednávání vlivu, tvoří polarizace spojená se základním ideovým paradigmatem.</w:t>
      </w:r>
    </w:p>
    <w:p w:rsidR="00327A01" w:rsidRPr="00327A01" w:rsidRDefault="00327A01" w:rsidP="00327A01">
      <w:pPr>
        <w:spacing w:after="0" w:line="240" w:lineRule="auto"/>
        <w:rPr>
          <w:rFonts w:ascii="Times New Roman" w:hAnsi="Times New Roman" w:cs="Times New Roman"/>
          <w:sz w:val="24"/>
          <w:szCs w:val="24"/>
        </w:rPr>
      </w:pPr>
    </w:p>
    <w:p w:rsidR="00B97E93" w:rsidRPr="00327A01" w:rsidRDefault="00327A01"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Tím jsme se vyrovnali s řešením původní problematiky na úrovni vytvoření určitého funkční</w:t>
      </w:r>
      <w:r w:rsidR="006E1D90">
        <w:rPr>
          <w:rFonts w:ascii="Times New Roman" w:hAnsi="Times New Roman" w:cs="Times New Roman"/>
          <w:sz w:val="24"/>
          <w:szCs w:val="24"/>
        </w:rPr>
        <w:t>ho</w:t>
      </w:r>
      <w:r>
        <w:rPr>
          <w:rFonts w:ascii="Times New Roman" w:hAnsi="Times New Roman" w:cs="Times New Roman"/>
          <w:sz w:val="24"/>
          <w:szCs w:val="24"/>
        </w:rPr>
        <w:t xml:space="preserve"> konceptu, který lze dále doplňovat a upřesňovat. Připomeňme si, o co nám šlo: </w:t>
      </w:r>
      <w:r>
        <w:rPr>
          <w:rFonts w:ascii="Times New Roman" w:hAnsi="Times New Roman" w:cs="Times New Roman"/>
          <w:i/>
          <w:sz w:val="24"/>
          <w:szCs w:val="24"/>
          <w:u w:val="single"/>
        </w:rPr>
        <w:t>„</w:t>
      </w:r>
      <w:r w:rsidRPr="00327A01">
        <w:rPr>
          <w:rFonts w:ascii="Times New Roman" w:hAnsi="Times New Roman" w:cs="Times New Roman"/>
          <w:i/>
          <w:sz w:val="24"/>
          <w:szCs w:val="24"/>
          <w:u w:val="single"/>
        </w:rPr>
        <w:t>Popsat chování lidí tak, aby odsud vyplynuly alespoň nějaké prakticky využitelné závěry týkající se (v dané době a na daném místě) toho, jak prosadit to, co je správné a potřebné.</w:t>
      </w:r>
      <w:r>
        <w:rPr>
          <w:rFonts w:ascii="Times New Roman" w:hAnsi="Times New Roman" w:cs="Times New Roman"/>
          <w:i/>
          <w:sz w:val="24"/>
          <w:szCs w:val="24"/>
          <w:u w:val="single"/>
        </w:rPr>
        <w:t>“</w:t>
      </w:r>
      <w:r w:rsidRPr="00327A01">
        <w:rPr>
          <w:rFonts w:ascii="Times New Roman" w:hAnsi="Times New Roman" w:cs="Times New Roman"/>
          <w:sz w:val="24"/>
          <w:szCs w:val="24"/>
        </w:rPr>
        <w:t xml:space="preserve"> (Viz úvod toho materiálu.)</w:t>
      </w:r>
    </w:p>
    <w:p w:rsidR="00B97E93" w:rsidRDefault="00327A01"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A jak bylo v úvodu řečeno, byl kladen důraz na dva aspekty, které stojí též za připomenutí:</w:t>
      </w:r>
    </w:p>
    <w:p w:rsidR="00327A01" w:rsidRPr="00327A01" w:rsidRDefault="00327A01" w:rsidP="00327A01">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327A01">
        <w:rPr>
          <w:rFonts w:ascii="Times New Roman" w:hAnsi="Times New Roman" w:cs="Times New Roman"/>
          <w:i/>
          <w:sz w:val="24"/>
          <w:szCs w:val="24"/>
        </w:rPr>
        <w:t>- Objasnit, za jakých předpokladů lze dosáhnout toho, aby ti, kterých se to týká, společným úsilím dosáhli výsledek, který je pro všechny co nejvýhodnější. To současně znamenalo i odpovědět na otázku, proč někdy (či většinou) vítězí snaha někoho dosáhnout výhod na úkor ostatních a jak se tomu dá zabránit.</w:t>
      </w:r>
    </w:p>
    <w:p w:rsidR="00342423"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i/>
          <w:sz w:val="24"/>
          <w:szCs w:val="24"/>
        </w:rPr>
        <w:t>- Použít k popisu chování lidí exaktní (matematické) prostředky na bázi teorie her tak, aby úroveň (síla, přesnost, jednoznačnost apod.) tohoto popisu (v tom smyslu, že je to právě tak a tak a ne jinak) mohla zvýšit roli teorie při jejím uplatnění v praxi.</w:t>
      </w:r>
      <w:r>
        <w:rPr>
          <w:rFonts w:ascii="Times New Roman" w:hAnsi="Times New Roman" w:cs="Times New Roman"/>
          <w:i/>
          <w:sz w:val="24"/>
          <w:szCs w:val="24"/>
        </w:rPr>
        <w:t>“</w:t>
      </w:r>
      <w:r>
        <w:rPr>
          <w:rFonts w:ascii="Times New Roman" w:hAnsi="Times New Roman" w:cs="Times New Roman"/>
          <w:sz w:val="24"/>
          <w:szCs w:val="24"/>
        </w:rPr>
        <w:t xml:space="preserve"> </w:t>
      </w:r>
    </w:p>
    <w:p w:rsidR="00327A01" w:rsidRPr="00327A01" w:rsidRDefault="00327A01" w:rsidP="00327A01">
      <w:pPr>
        <w:spacing w:after="0" w:line="240" w:lineRule="auto"/>
        <w:rPr>
          <w:rFonts w:ascii="Times New Roman" w:hAnsi="Times New Roman" w:cs="Times New Roman"/>
          <w:sz w:val="24"/>
          <w:szCs w:val="24"/>
        </w:rPr>
      </w:pPr>
      <w:r w:rsidRPr="00327A01">
        <w:rPr>
          <w:rFonts w:ascii="Times New Roman" w:hAnsi="Times New Roman" w:cs="Times New Roman"/>
          <w:sz w:val="24"/>
          <w:szCs w:val="24"/>
        </w:rPr>
        <w:t>(Viz úvod toho materiálu.)</w:t>
      </w:r>
    </w:p>
    <w:p w:rsidR="00327A01" w:rsidRPr="00327A01" w:rsidRDefault="00327A01" w:rsidP="00327A01">
      <w:pPr>
        <w:spacing w:after="0" w:line="240" w:lineRule="auto"/>
        <w:rPr>
          <w:rFonts w:ascii="Times New Roman" w:hAnsi="Times New Roman" w:cs="Times New Roman"/>
          <w:sz w:val="24"/>
          <w:szCs w:val="24"/>
        </w:rPr>
      </w:pPr>
    </w:p>
    <w:p w:rsidR="00327A01" w:rsidRDefault="00584B05"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Pokud se týká první z obou částí, je zřejmé, že se podařilo velkou část z původního záměru splnit.</w:t>
      </w:r>
      <w:r w:rsidR="00720F72">
        <w:rPr>
          <w:rFonts w:ascii="Times New Roman" w:hAnsi="Times New Roman" w:cs="Times New Roman"/>
          <w:sz w:val="24"/>
          <w:szCs w:val="24"/>
        </w:rPr>
        <w:t xml:space="preserve"> Aktuálním úkolem tak bylo postoupit</w:t>
      </w:r>
      <w:r w:rsidR="004A0BD4">
        <w:rPr>
          <w:rFonts w:ascii="Times New Roman" w:hAnsi="Times New Roman" w:cs="Times New Roman"/>
          <w:sz w:val="24"/>
          <w:szCs w:val="24"/>
        </w:rPr>
        <w:t>,</w:t>
      </w:r>
      <w:r w:rsidR="00720F72">
        <w:rPr>
          <w:rFonts w:ascii="Times New Roman" w:hAnsi="Times New Roman" w:cs="Times New Roman"/>
          <w:sz w:val="24"/>
          <w:szCs w:val="24"/>
        </w:rPr>
        <w:t xml:space="preserve"> i pokud jde o použité prostředky a propojení výzkumu s vývojem teorie her.</w:t>
      </w:r>
    </w:p>
    <w:p w:rsidR="00B97E93" w:rsidRDefault="00B97E93" w:rsidP="00263A9F">
      <w:pPr>
        <w:spacing w:after="0" w:line="240" w:lineRule="auto"/>
        <w:rPr>
          <w:rFonts w:ascii="Times New Roman" w:hAnsi="Times New Roman" w:cs="Times New Roman"/>
          <w:sz w:val="24"/>
          <w:szCs w:val="24"/>
        </w:rPr>
      </w:pPr>
    </w:p>
    <w:p w:rsidR="00B97E93" w:rsidRDefault="00B97E93" w:rsidP="00263A9F">
      <w:pPr>
        <w:spacing w:after="0" w:line="240" w:lineRule="auto"/>
        <w:rPr>
          <w:rFonts w:ascii="Times New Roman" w:hAnsi="Times New Roman" w:cs="Times New Roman"/>
          <w:sz w:val="24"/>
          <w:szCs w:val="24"/>
        </w:rPr>
      </w:pPr>
    </w:p>
    <w:p w:rsidR="00B97E93" w:rsidRPr="003D7CFA" w:rsidRDefault="00C8092B" w:rsidP="00263A9F">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Zařazení řešených úloh do hlavního proudu teorie her a využití standardního aparátu teorie her</w:t>
      </w:r>
      <w:r w:rsidR="00F31582">
        <w:rPr>
          <w:rFonts w:ascii="Times New Roman" w:hAnsi="Times New Roman" w:cs="Times New Roman"/>
          <w:b/>
          <w:sz w:val="24"/>
          <w:szCs w:val="24"/>
        </w:rPr>
        <w:t xml:space="preserve"> (</w:t>
      </w:r>
      <w:proofErr w:type="gramStart"/>
      <w:r w:rsidR="00F31582">
        <w:rPr>
          <w:rFonts w:ascii="Times New Roman" w:hAnsi="Times New Roman" w:cs="Times New Roman"/>
          <w:b/>
          <w:sz w:val="24"/>
          <w:szCs w:val="24"/>
        </w:rPr>
        <w:t>2012)</w:t>
      </w:r>
      <w:r w:rsidR="003D7CFA">
        <w:rPr>
          <w:rFonts w:ascii="Times New Roman" w:hAnsi="Times New Roman" w:cs="Times New Roman"/>
          <w:b/>
          <w:color w:val="FF0000"/>
          <w:sz w:val="24"/>
          <w:szCs w:val="24"/>
        </w:rPr>
        <w:t xml:space="preserve"> (Náčrt</w:t>
      </w:r>
      <w:proofErr w:type="gramEnd"/>
      <w:r w:rsidR="003D7CFA">
        <w:rPr>
          <w:rFonts w:ascii="Times New Roman" w:hAnsi="Times New Roman" w:cs="Times New Roman"/>
          <w:b/>
          <w:color w:val="FF0000"/>
          <w:sz w:val="24"/>
          <w:szCs w:val="24"/>
        </w:rPr>
        <w:t>)</w:t>
      </w:r>
    </w:p>
    <w:p w:rsidR="00B97E93" w:rsidRDefault="00B97E93" w:rsidP="00263A9F">
      <w:pPr>
        <w:spacing w:after="0" w:line="240" w:lineRule="auto"/>
        <w:rPr>
          <w:rFonts w:ascii="Times New Roman" w:hAnsi="Times New Roman" w:cs="Times New Roman"/>
          <w:sz w:val="24"/>
          <w:szCs w:val="24"/>
        </w:rPr>
      </w:pPr>
    </w:p>
    <w:p w:rsidR="00C8092B" w:rsidRDefault="00C8092B" w:rsidP="00C8092B">
      <w:pPr>
        <w:spacing w:after="0" w:line="240" w:lineRule="auto"/>
        <w:rPr>
          <w:rFonts w:ascii="Times New Roman" w:hAnsi="Times New Roman" w:cs="Times New Roman"/>
          <w:sz w:val="24"/>
          <w:szCs w:val="24"/>
        </w:rPr>
      </w:pPr>
      <w:r>
        <w:rPr>
          <w:rFonts w:ascii="Times New Roman" w:hAnsi="Times New Roman" w:cs="Times New Roman"/>
          <w:sz w:val="24"/>
          <w:szCs w:val="24"/>
        </w:rPr>
        <w:t>Na daném stupni zkoumání již bylo nutné podniknout systematickou snahu o dotažení některých směrů výzkumu tak, aby bylo možné některé řešené úlohy zařadit</w:t>
      </w:r>
      <w:r w:rsidRPr="00C8092B">
        <w:rPr>
          <w:rFonts w:ascii="Times New Roman" w:hAnsi="Times New Roman" w:cs="Times New Roman"/>
          <w:sz w:val="24"/>
          <w:szCs w:val="24"/>
        </w:rPr>
        <w:t xml:space="preserve"> do hlavního proudu teorie her </w:t>
      </w:r>
      <w:r>
        <w:rPr>
          <w:rFonts w:ascii="Times New Roman" w:hAnsi="Times New Roman" w:cs="Times New Roman"/>
          <w:sz w:val="24"/>
          <w:szCs w:val="24"/>
        </w:rPr>
        <w:t>a využít</w:t>
      </w:r>
      <w:r w:rsidRPr="00C8092B">
        <w:rPr>
          <w:rFonts w:ascii="Times New Roman" w:hAnsi="Times New Roman" w:cs="Times New Roman"/>
          <w:sz w:val="24"/>
          <w:szCs w:val="24"/>
        </w:rPr>
        <w:t xml:space="preserve"> standard</w:t>
      </w:r>
      <w:r>
        <w:rPr>
          <w:rFonts w:ascii="Times New Roman" w:hAnsi="Times New Roman" w:cs="Times New Roman"/>
          <w:sz w:val="24"/>
          <w:szCs w:val="24"/>
        </w:rPr>
        <w:t>ní aparát</w:t>
      </w:r>
      <w:r w:rsidRPr="00C8092B">
        <w:rPr>
          <w:rFonts w:ascii="Times New Roman" w:hAnsi="Times New Roman" w:cs="Times New Roman"/>
          <w:sz w:val="24"/>
          <w:szCs w:val="24"/>
        </w:rPr>
        <w:t xml:space="preserve"> teorie her</w:t>
      </w:r>
      <w:r>
        <w:rPr>
          <w:rFonts w:ascii="Times New Roman" w:hAnsi="Times New Roman" w:cs="Times New Roman"/>
          <w:sz w:val="24"/>
          <w:szCs w:val="24"/>
        </w:rPr>
        <w:t>. Jednak proto, aby mohly být využity účinné metody a mohlo dojít ke kvalifikované komunikaci s příslušnou částí badatelské obce, jednak proto, že od využití současných výsledků teorie her bylo možné očekávat významné přínosy i při praktických aplikacích.</w:t>
      </w:r>
    </w:p>
    <w:p w:rsidR="00C8092B" w:rsidRPr="00C8092B" w:rsidRDefault="00C8092B" w:rsidP="00C8092B">
      <w:pPr>
        <w:spacing w:after="0" w:line="240" w:lineRule="auto"/>
        <w:rPr>
          <w:rFonts w:ascii="Times New Roman" w:hAnsi="Times New Roman" w:cs="Times New Roman"/>
          <w:sz w:val="24"/>
          <w:szCs w:val="24"/>
        </w:rPr>
      </w:pPr>
      <w:r>
        <w:rPr>
          <w:rFonts w:ascii="Times New Roman" w:hAnsi="Times New Roman" w:cs="Times New Roman"/>
          <w:sz w:val="24"/>
          <w:szCs w:val="24"/>
        </w:rPr>
        <w:t>K tomu, abychom mohli postoupit v daném směru, napomohlo i to, že jsem se v červenci 2012 mohl zúčastnit prestižního 4. světového kongresu Společnosti teorie her.</w:t>
      </w:r>
      <w:r>
        <w:rPr>
          <w:rStyle w:val="Znakapoznpodarou"/>
          <w:rFonts w:ascii="Times New Roman" w:hAnsi="Times New Roman" w:cs="Times New Roman"/>
          <w:sz w:val="24"/>
          <w:szCs w:val="24"/>
        </w:rPr>
        <w:footnoteReference w:id="21"/>
      </w:r>
      <w:r>
        <w:rPr>
          <w:rFonts w:ascii="Times New Roman" w:hAnsi="Times New Roman" w:cs="Times New Roman"/>
          <w:sz w:val="24"/>
          <w:szCs w:val="24"/>
        </w:rPr>
        <w:t xml:space="preserve"> Současná teorie her se snaží o jednoznačné zatřídění úloh do systému dobře uspořádaných poznatků vyjádřených matematickou formou. To platí i pro úlohy interpretující určité reálné situace či využívající experimenty. I zde musí bý</w:t>
      </w:r>
      <w:r w:rsidR="002F43CD">
        <w:rPr>
          <w:rFonts w:ascii="Times New Roman" w:hAnsi="Times New Roman" w:cs="Times New Roman"/>
          <w:sz w:val="24"/>
          <w:szCs w:val="24"/>
        </w:rPr>
        <w:t>t přístup založen na matematické</w:t>
      </w:r>
      <w:r>
        <w:rPr>
          <w:rFonts w:ascii="Times New Roman" w:hAnsi="Times New Roman" w:cs="Times New Roman"/>
          <w:sz w:val="24"/>
          <w:szCs w:val="24"/>
        </w:rPr>
        <w:t>m modelu, který je</w:t>
      </w:r>
      <w:r w:rsidR="002F43CD">
        <w:rPr>
          <w:rFonts w:ascii="Times New Roman" w:hAnsi="Times New Roman" w:cs="Times New Roman"/>
          <w:sz w:val="24"/>
          <w:szCs w:val="24"/>
        </w:rPr>
        <w:t xml:space="preserve"> přesně zatříděn ve výše uvedeném smyslu. K tomu je využit (jako určitá samozřejmost) </w:t>
      </w:r>
      <w:r w:rsidR="00253A67">
        <w:rPr>
          <w:rFonts w:ascii="Times New Roman" w:hAnsi="Times New Roman" w:cs="Times New Roman"/>
          <w:sz w:val="24"/>
          <w:szCs w:val="24"/>
        </w:rPr>
        <w:t>postup</w:t>
      </w:r>
      <w:r w:rsidR="002F43CD">
        <w:rPr>
          <w:rFonts w:ascii="Times New Roman" w:hAnsi="Times New Roman" w:cs="Times New Roman"/>
          <w:sz w:val="24"/>
          <w:szCs w:val="24"/>
        </w:rPr>
        <w:t>, kdy řešení každého problému probíhá v rovině maximálního zobecnění, resp. uvažuje se množina všech her určitého typu, která je teprve následně určitým způsobem (nejlépe formou axiomů či definic) omezena a tím zařazena do oblasti, která je již prozkoumána.  K tomu je využívána i standardní t</w:t>
      </w:r>
      <w:r w:rsidR="007E05A3">
        <w:rPr>
          <w:rFonts w:ascii="Times New Roman" w:hAnsi="Times New Roman" w:cs="Times New Roman"/>
          <w:sz w:val="24"/>
          <w:szCs w:val="24"/>
        </w:rPr>
        <w:t>erminologie a standardní symbolika</w:t>
      </w:r>
      <w:r w:rsidR="002F43CD">
        <w:rPr>
          <w:rFonts w:ascii="Times New Roman" w:hAnsi="Times New Roman" w:cs="Times New Roman"/>
          <w:sz w:val="24"/>
          <w:szCs w:val="24"/>
        </w:rPr>
        <w:t>. To má své výhody (jedná se mj. o velmi účinnou obranu před postmoderními vlivy), ovšem přináší to i určité problémy. Některé úlohy</w:t>
      </w:r>
      <w:r w:rsidR="00253A67">
        <w:rPr>
          <w:rFonts w:ascii="Times New Roman" w:hAnsi="Times New Roman" w:cs="Times New Roman"/>
          <w:sz w:val="24"/>
          <w:szCs w:val="24"/>
        </w:rPr>
        <w:t xml:space="preserve"> vycházející z potřeb praxe</w:t>
      </w:r>
      <w:r w:rsidR="002F43CD">
        <w:rPr>
          <w:rFonts w:ascii="Times New Roman" w:hAnsi="Times New Roman" w:cs="Times New Roman"/>
          <w:sz w:val="24"/>
          <w:szCs w:val="24"/>
        </w:rPr>
        <w:t xml:space="preserve"> je velmi obtížně formulovat tak, aby mohly být tímto způsobem zatříděny – jako příklad můžeme uvést úlohy související s kontextuálním charakterem her.</w:t>
      </w:r>
    </w:p>
    <w:p w:rsidR="00B97E93" w:rsidRDefault="002F43CD"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Současný stav v teorii her poněkud připomíná snahy o realizaci Hilbertova programu</w:t>
      </w:r>
      <w:r w:rsidR="00253A67">
        <w:rPr>
          <w:rStyle w:val="Znakapoznpodarou"/>
          <w:rFonts w:ascii="Times New Roman" w:hAnsi="Times New Roman" w:cs="Times New Roman"/>
          <w:sz w:val="24"/>
          <w:szCs w:val="24"/>
        </w:rPr>
        <w:footnoteReference w:id="22"/>
      </w:r>
      <w:r>
        <w:rPr>
          <w:rFonts w:ascii="Times New Roman" w:hAnsi="Times New Roman" w:cs="Times New Roman"/>
          <w:sz w:val="24"/>
          <w:szCs w:val="24"/>
        </w:rPr>
        <w:t xml:space="preserve"> či pokus skupiny matematiků </w:t>
      </w:r>
      <w:proofErr w:type="spellStart"/>
      <w:r>
        <w:rPr>
          <w:rFonts w:ascii="Times New Roman" w:hAnsi="Times New Roman" w:cs="Times New Roman"/>
          <w:sz w:val="24"/>
          <w:szCs w:val="24"/>
        </w:rPr>
        <w:t>Bourbaki</w:t>
      </w:r>
      <w:proofErr w:type="spellEnd"/>
      <w:r w:rsidR="00253A67">
        <w:rPr>
          <w:rStyle w:val="Znakapoznpodarou"/>
          <w:rFonts w:ascii="Times New Roman" w:hAnsi="Times New Roman" w:cs="Times New Roman"/>
          <w:sz w:val="24"/>
          <w:szCs w:val="24"/>
        </w:rPr>
        <w:footnoteReference w:id="23"/>
      </w:r>
      <w:r>
        <w:rPr>
          <w:rFonts w:ascii="Times New Roman" w:hAnsi="Times New Roman" w:cs="Times New Roman"/>
          <w:sz w:val="24"/>
          <w:szCs w:val="24"/>
        </w:rPr>
        <w:t>. Nabízí se také určitá anal</w:t>
      </w:r>
      <w:r w:rsidR="00253A67">
        <w:rPr>
          <w:rFonts w:ascii="Times New Roman" w:hAnsi="Times New Roman" w:cs="Times New Roman"/>
          <w:sz w:val="24"/>
          <w:szCs w:val="24"/>
        </w:rPr>
        <w:t>ogie se situací v chemii – zde lz</w:t>
      </w:r>
      <w:r>
        <w:rPr>
          <w:rFonts w:ascii="Times New Roman" w:hAnsi="Times New Roman" w:cs="Times New Roman"/>
          <w:sz w:val="24"/>
          <w:szCs w:val="24"/>
        </w:rPr>
        <w:t xml:space="preserve">e do 24 hodin možné </w:t>
      </w:r>
      <w:r w:rsidR="0041465C">
        <w:rPr>
          <w:rFonts w:ascii="Times New Roman" w:hAnsi="Times New Roman" w:cs="Times New Roman"/>
          <w:sz w:val="24"/>
          <w:szCs w:val="24"/>
        </w:rPr>
        <w:t>ověřit</w:t>
      </w:r>
      <w:r>
        <w:rPr>
          <w:rFonts w:ascii="Times New Roman" w:hAnsi="Times New Roman" w:cs="Times New Roman"/>
          <w:sz w:val="24"/>
          <w:szCs w:val="24"/>
        </w:rPr>
        <w:t xml:space="preserve">, zda byla objevena nová sloučenina či nikoli. A objev </w:t>
      </w:r>
      <w:r w:rsidR="0041465C">
        <w:rPr>
          <w:rFonts w:ascii="Times New Roman" w:hAnsi="Times New Roman" w:cs="Times New Roman"/>
          <w:sz w:val="24"/>
          <w:szCs w:val="24"/>
        </w:rPr>
        <w:t>pak</w:t>
      </w:r>
      <w:r>
        <w:rPr>
          <w:rFonts w:ascii="Times New Roman" w:hAnsi="Times New Roman" w:cs="Times New Roman"/>
          <w:sz w:val="24"/>
          <w:szCs w:val="24"/>
        </w:rPr>
        <w:t xml:space="preserve"> má podobu buď </w:t>
      </w:r>
      <w:r w:rsidR="007E05A3">
        <w:rPr>
          <w:rFonts w:ascii="Times New Roman" w:hAnsi="Times New Roman" w:cs="Times New Roman"/>
          <w:sz w:val="24"/>
          <w:szCs w:val="24"/>
        </w:rPr>
        <w:t xml:space="preserve">návrhu </w:t>
      </w:r>
      <w:r>
        <w:rPr>
          <w:rFonts w:ascii="Times New Roman" w:hAnsi="Times New Roman" w:cs="Times New Roman"/>
          <w:sz w:val="24"/>
          <w:szCs w:val="24"/>
        </w:rPr>
        <w:t xml:space="preserve">syntézy nové sloučeniny, nebo nalezení nových aplikací sloučeniny již známé. Neexistuje zde však jednoznačná </w:t>
      </w:r>
      <w:proofErr w:type="spellStart"/>
      <w:r>
        <w:rPr>
          <w:rFonts w:ascii="Times New Roman" w:hAnsi="Times New Roman" w:cs="Times New Roman"/>
          <w:sz w:val="24"/>
          <w:szCs w:val="24"/>
        </w:rPr>
        <w:t>zatříditelnost</w:t>
      </w:r>
      <w:proofErr w:type="spellEnd"/>
      <w:r>
        <w:rPr>
          <w:rFonts w:ascii="Times New Roman" w:hAnsi="Times New Roman" w:cs="Times New Roman"/>
          <w:sz w:val="24"/>
          <w:szCs w:val="24"/>
        </w:rPr>
        <w:t xml:space="preserve"> úloh spojených se zkoumáním vlastností </w:t>
      </w:r>
      <w:r w:rsidR="00253A67">
        <w:rPr>
          <w:rFonts w:ascii="Times New Roman" w:hAnsi="Times New Roman" w:cs="Times New Roman"/>
          <w:sz w:val="24"/>
          <w:szCs w:val="24"/>
        </w:rPr>
        <w:t xml:space="preserve">nějaké </w:t>
      </w:r>
      <w:r>
        <w:rPr>
          <w:rFonts w:ascii="Times New Roman" w:hAnsi="Times New Roman" w:cs="Times New Roman"/>
          <w:sz w:val="24"/>
          <w:szCs w:val="24"/>
        </w:rPr>
        <w:t>směsí (což např.</w:t>
      </w:r>
      <w:r w:rsidR="007E05A3">
        <w:rPr>
          <w:rFonts w:ascii="Times New Roman" w:hAnsi="Times New Roman" w:cs="Times New Roman"/>
          <w:sz w:val="24"/>
          <w:szCs w:val="24"/>
        </w:rPr>
        <w:t xml:space="preserve"> </w:t>
      </w:r>
      <w:r w:rsidR="007E05A3">
        <w:rPr>
          <w:rFonts w:ascii="Times New Roman" w:hAnsi="Times New Roman" w:cs="Times New Roman"/>
          <w:sz w:val="24"/>
          <w:szCs w:val="24"/>
        </w:rPr>
        <w:lastRenderedPageBreak/>
        <w:t>souvisí</w:t>
      </w:r>
      <w:r>
        <w:rPr>
          <w:rFonts w:ascii="Times New Roman" w:hAnsi="Times New Roman" w:cs="Times New Roman"/>
          <w:sz w:val="24"/>
          <w:szCs w:val="24"/>
        </w:rPr>
        <w:t xml:space="preserve"> i</w:t>
      </w:r>
      <w:r w:rsidR="0041465C">
        <w:rPr>
          <w:rFonts w:ascii="Times New Roman" w:hAnsi="Times New Roman" w:cs="Times New Roman"/>
          <w:sz w:val="24"/>
          <w:szCs w:val="24"/>
        </w:rPr>
        <w:t xml:space="preserve"> s</w:t>
      </w:r>
      <w:r>
        <w:rPr>
          <w:rFonts w:ascii="Times New Roman" w:hAnsi="Times New Roman" w:cs="Times New Roman"/>
          <w:sz w:val="24"/>
          <w:szCs w:val="24"/>
        </w:rPr>
        <w:t xml:space="preserve"> umění</w:t>
      </w:r>
      <w:r w:rsidR="007E05A3">
        <w:rPr>
          <w:rFonts w:ascii="Times New Roman" w:hAnsi="Times New Roman" w:cs="Times New Roman"/>
          <w:sz w:val="24"/>
          <w:szCs w:val="24"/>
        </w:rPr>
        <w:t>m</w:t>
      </w:r>
      <w:r>
        <w:rPr>
          <w:rFonts w:ascii="Times New Roman" w:hAnsi="Times New Roman" w:cs="Times New Roman"/>
          <w:sz w:val="24"/>
          <w:szCs w:val="24"/>
        </w:rPr>
        <w:t xml:space="preserve"> udělat dobré víno, které je dobré právě tím, že se jedná o směs). Hilbertův program i snaha skupiny </w:t>
      </w:r>
      <w:proofErr w:type="spellStart"/>
      <w:r>
        <w:rPr>
          <w:rFonts w:ascii="Times New Roman" w:hAnsi="Times New Roman" w:cs="Times New Roman"/>
          <w:sz w:val="24"/>
          <w:szCs w:val="24"/>
        </w:rPr>
        <w:t>Bourbaki</w:t>
      </w:r>
      <w:proofErr w:type="spellEnd"/>
      <w:r>
        <w:rPr>
          <w:rFonts w:ascii="Times New Roman" w:hAnsi="Times New Roman" w:cs="Times New Roman"/>
          <w:sz w:val="24"/>
          <w:szCs w:val="24"/>
        </w:rPr>
        <w:t xml:space="preserve"> se ukázaly být nerealizovatelné, vztah matematiky a reality je mnohem složitější. Vývoj </w:t>
      </w:r>
      <w:r w:rsidR="00253A67">
        <w:rPr>
          <w:rFonts w:ascii="Times New Roman" w:hAnsi="Times New Roman" w:cs="Times New Roman"/>
          <w:sz w:val="24"/>
          <w:szCs w:val="24"/>
        </w:rPr>
        <w:t xml:space="preserve">současné </w:t>
      </w:r>
      <w:r>
        <w:rPr>
          <w:rFonts w:ascii="Times New Roman" w:hAnsi="Times New Roman" w:cs="Times New Roman"/>
          <w:sz w:val="24"/>
          <w:szCs w:val="24"/>
        </w:rPr>
        <w:t xml:space="preserve">matematiky se ubírá směrem více zohledňujícím </w:t>
      </w:r>
      <w:r w:rsidR="00C150CA">
        <w:rPr>
          <w:rFonts w:ascii="Times New Roman" w:hAnsi="Times New Roman" w:cs="Times New Roman"/>
          <w:sz w:val="24"/>
          <w:szCs w:val="24"/>
        </w:rPr>
        <w:t>praktické aplikace. Něco podobného čeká patrně i teorii her. Rovněž tak se „směsí“ (kontextuální úlohou) se v praxi setkáme nesrovnatelně častěji než</w:t>
      </w:r>
      <w:r w:rsidR="0041465C">
        <w:rPr>
          <w:rFonts w:ascii="Times New Roman" w:hAnsi="Times New Roman" w:cs="Times New Roman"/>
          <w:sz w:val="24"/>
          <w:szCs w:val="24"/>
        </w:rPr>
        <w:t xml:space="preserve"> s</w:t>
      </w:r>
      <w:r w:rsidR="00C150CA">
        <w:rPr>
          <w:rFonts w:ascii="Times New Roman" w:hAnsi="Times New Roman" w:cs="Times New Roman"/>
          <w:sz w:val="24"/>
          <w:szCs w:val="24"/>
        </w:rPr>
        <w:t xml:space="preserve"> „čistou látkou“ (určitým typem hry). Proto i z tohoto hlediska lze očekávat přechod k zaměření pozornosti na kontextuální charakter her </w:t>
      </w:r>
      <w:r w:rsidR="00253A67">
        <w:rPr>
          <w:rFonts w:ascii="Times New Roman" w:hAnsi="Times New Roman" w:cs="Times New Roman"/>
          <w:sz w:val="24"/>
          <w:szCs w:val="24"/>
        </w:rPr>
        <w:t>a</w:t>
      </w:r>
      <w:r w:rsidR="00C150CA">
        <w:rPr>
          <w:rFonts w:ascii="Times New Roman" w:hAnsi="Times New Roman" w:cs="Times New Roman"/>
          <w:sz w:val="24"/>
          <w:szCs w:val="24"/>
        </w:rPr>
        <w:t> odvození úloh, kterými se bude teorie her zabývat, od této problematiky.</w:t>
      </w:r>
    </w:p>
    <w:p w:rsidR="00952FEE" w:rsidRDefault="00952FEE" w:rsidP="00263A9F">
      <w:pPr>
        <w:spacing w:after="0" w:line="240" w:lineRule="auto"/>
        <w:rPr>
          <w:rFonts w:ascii="Times New Roman" w:hAnsi="Times New Roman" w:cs="Times New Roman"/>
          <w:sz w:val="24"/>
          <w:szCs w:val="24"/>
        </w:rPr>
      </w:pPr>
    </w:p>
    <w:p w:rsidR="00952FEE" w:rsidRDefault="00952FEE" w:rsidP="00263A9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Osobní postřeh a osobní drzost: Nikdy jsem neviděl tolik moc a moc inteligentních lidí prezentujících tolik moc a moc inteligentní myšlenky; kdoví, zda ještě někdy intelektuální sílu uvidím.</w:t>
      </w:r>
    </w:p>
    <w:p w:rsidR="00952FEE" w:rsidRPr="00952FEE" w:rsidRDefault="00952FEE" w:rsidP="00263A9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Přesto se mi zdá, že zde příliš převládl přístup, který jednotlivé problémy „preparuje“ nad přístupem, který by měl určitou snahu o komplexnější postižení toho, o co jde. Zkoumají se to, co je vypreparované, tj. preparáty. Je to, jako kdyby se biologie rozhodla jen pro zkoumání organismů „in vitro“ a zavrhla zkoumání „in </w:t>
      </w:r>
      <w:proofErr w:type="spellStart"/>
      <w:r>
        <w:rPr>
          <w:rFonts w:ascii="Times New Roman" w:hAnsi="Times New Roman" w:cs="Times New Roman"/>
          <w:color w:val="0070C0"/>
          <w:sz w:val="24"/>
          <w:szCs w:val="24"/>
        </w:rPr>
        <w:t>vivo</w:t>
      </w:r>
      <w:proofErr w:type="spellEnd"/>
      <w:r>
        <w:rPr>
          <w:rFonts w:ascii="Times New Roman" w:hAnsi="Times New Roman" w:cs="Times New Roman"/>
          <w:color w:val="0070C0"/>
          <w:sz w:val="24"/>
          <w:szCs w:val="24"/>
        </w:rPr>
        <w:t>“. To by dlouhodobě vedlo do slepé uličky.</w:t>
      </w:r>
    </w:p>
    <w:p w:rsidR="00C150CA" w:rsidRDefault="00C150CA" w:rsidP="00263A9F">
      <w:pPr>
        <w:spacing w:after="0" w:line="240" w:lineRule="auto"/>
        <w:rPr>
          <w:rFonts w:ascii="Times New Roman" w:hAnsi="Times New Roman" w:cs="Times New Roman"/>
          <w:sz w:val="24"/>
          <w:szCs w:val="24"/>
        </w:rPr>
      </w:pPr>
    </w:p>
    <w:p w:rsidR="00C150CA" w:rsidRPr="00A95DBA" w:rsidRDefault="00C150CA" w:rsidP="00C150CA">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Vraťme se však k našemu problému. V nejobecnějším smyslu se hry v redistribučním systému hrají na nějaké množině S (která představuje možná rozdělení výplat). Logické je předpokládat, že se jedná </w:t>
      </w:r>
      <w:r>
        <w:rPr>
          <w:rFonts w:ascii="Times New Roman" w:hAnsi="Times New Roman"/>
          <w:color w:val="000000" w:themeColor="text1"/>
          <w:sz w:val="24"/>
          <w:szCs w:val="24"/>
        </w:rPr>
        <w:t>o množinu</w:t>
      </w:r>
      <w:r w:rsidRPr="00AB7FE0">
        <w:rPr>
          <w:rFonts w:ascii="Times New Roman" w:hAnsi="Times New Roman"/>
          <w:color w:val="000000" w:themeColor="text1"/>
          <w:sz w:val="24"/>
          <w:szCs w:val="24"/>
        </w:rPr>
        <w:t xml:space="preserve"> kompaktní a konvexní</w:t>
      </w:r>
      <w:r w:rsidR="00B661DD">
        <w:rPr>
          <w:rFonts w:ascii="Times New Roman" w:hAnsi="Times New Roman"/>
          <w:color w:val="000000" w:themeColor="text1"/>
          <w:sz w:val="24"/>
          <w:szCs w:val="24"/>
        </w:rPr>
        <w:t xml:space="preserve">, </w:t>
      </w:r>
      <w:r w:rsidR="00A95DBA">
        <w:rPr>
          <w:rFonts w:ascii="Times New Roman" w:hAnsi="Times New Roman"/>
          <w:color w:val="000000" w:themeColor="text1"/>
          <w:sz w:val="24"/>
          <w:szCs w:val="24"/>
        </w:rPr>
        <w:t xml:space="preserve">přičemž S </w:t>
      </w:r>
      <w:r w:rsidR="00A95DBA">
        <w:rPr>
          <w:rFonts w:ascii="Times New Roman" w:hAnsi="Times New Roman" w:cs="Times New Roman"/>
          <w:color w:val="000000" w:themeColor="text1"/>
          <w:sz w:val="24"/>
          <w:szCs w:val="24"/>
        </w:rPr>
        <w:t>&lt;</w:t>
      </w:r>
      <w:r w:rsidRPr="00AB7FE0">
        <w:rPr>
          <w:rFonts w:ascii="Times New Roman" w:hAnsi="Times New Roman"/>
          <w:color w:val="000000" w:themeColor="text1"/>
          <w:sz w:val="24"/>
          <w:szCs w:val="24"/>
        </w:rPr>
        <w:t xml:space="preserve"> </w:t>
      </w:r>
      <w:r w:rsidRPr="00AB7FE0">
        <w:rPr>
          <w:rFonts w:ascii="Times New Roman" w:hAnsi="Times New Roman"/>
          <w:b/>
          <w:color w:val="000000" w:themeColor="text1"/>
          <w:sz w:val="24"/>
          <w:szCs w:val="24"/>
        </w:rPr>
        <w:t>R</w:t>
      </w:r>
      <w:r w:rsidRPr="00AB7FE0">
        <w:rPr>
          <w:rFonts w:ascii="Times New Roman" w:hAnsi="Times New Roman"/>
          <w:b/>
          <w:color w:val="000000" w:themeColor="text1"/>
          <w:sz w:val="24"/>
          <w:szCs w:val="24"/>
          <w:vertAlign w:val="superscript"/>
        </w:rPr>
        <w:t>3</w:t>
      </w:r>
      <w:r w:rsidRPr="00AB7FE0">
        <w:rPr>
          <w:rFonts w:ascii="Times New Roman" w:hAnsi="Times New Roman"/>
          <w:color w:val="000000" w:themeColor="text1"/>
          <w:sz w:val="24"/>
          <w:szCs w:val="24"/>
        </w:rPr>
        <w:t xml:space="preserve">, přitom nás bude zajímat jen </w:t>
      </w:r>
      <w:r w:rsidRPr="00AB7FE0">
        <w:rPr>
          <w:rFonts w:ascii="Times New Roman" w:hAnsi="Times New Roman"/>
          <w:b/>
          <w:color w:val="000000" w:themeColor="text1"/>
          <w:sz w:val="24"/>
          <w:szCs w:val="24"/>
        </w:rPr>
        <w:t>R</w:t>
      </w:r>
      <w:r w:rsidRPr="00AB7FE0">
        <w:rPr>
          <w:rFonts w:ascii="Times New Roman" w:hAnsi="Times New Roman"/>
          <w:b/>
          <w:color w:val="000000" w:themeColor="text1"/>
          <w:sz w:val="24"/>
          <w:szCs w:val="24"/>
          <w:vertAlign w:val="superscript"/>
        </w:rPr>
        <w:t>3</w:t>
      </w:r>
      <w:r w:rsidRPr="00AB7FE0">
        <w:rPr>
          <w:rFonts w:ascii="Times New Roman" w:hAnsi="Times New Roman"/>
          <w:b/>
          <w:color w:val="000000" w:themeColor="text1"/>
          <w:sz w:val="24"/>
          <w:szCs w:val="24"/>
          <w:vertAlign w:val="subscript"/>
        </w:rPr>
        <w:t>+</w:t>
      </w:r>
      <w:r w:rsidRPr="00AB7FE0">
        <w:rPr>
          <w:rFonts w:ascii="Times New Roman" w:hAnsi="Times New Roman"/>
          <w:color w:val="000000" w:themeColor="text1"/>
          <w:sz w:val="24"/>
          <w:szCs w:val="24"/>
        </w:rPr>
        <w:t xml:space="preserve">, tj. nezáporný </w:t>
      </w:r>
      <w:r w:rsidR="00A95DBA">
        <w:rPr>
          <w:rFonts w:ascii="Times New Roman" w:hAnsi="Times New Roman"/>
          <w:color w:val="000000" w:themeColor="text1"/>
          <w:sz w:val="24"/>
          <w:szCs w:val="24"/>
        </w:rPr>
        <w:t>oktant třírozměrného prostoru. d</w:t>
      </w:r>
      <w:r w:rsidRPr="00AB7FE0">
        <w:rPr>
          <w:rFonts w:ascii="Times New Roman" w:hAnsi="Times New Roman"/>
          <w:color w:val="000000" w:themeColor="text1"/>
          <w:sz w:val="24"/>
          <w:szCs w:val="24"/>
        </w:rPr>
        <w:t>S</w:t>
      </w:r>
      <w:r w:rsidRPr="00AB7FE0">
        <w:rPr>
          <w:rFonts w:ascii="Times New Roman" w:hAnsi="Times New Roman"/>
          <w:color w:val="000000" w:themeColor="text1"/>
          <w:sz w:val="24"/>
          <w:szCs w:val="24"/>
          <w:vertAlign w:val="subscript"/>
        </w:rPr>
        <w:t>0</w:t>
      </w:r>
      <w:r w:rsidRPr="00AB7FE0">
        <w:rPr>
          <w:rFonts w:ascii="Times New Roman" w:hAnsi="Times New Roman"/>
          <w:color w:val="000000" w:themeColor="text1"/>
          <w:sz w:val="24"/>
          <w:szCs w:val="24"/>
        </w:rPr>
        <w:t xml:space="preserve"> bude označovat všechny </w:t>
      </w:r>
      <w:proofErr w:type="spellStart"/>
      <w:r w:rsidRPr="00AB7FE0">
        <w:rPr>
          <w:rFonts w:ascii="Times New Roman" w:hAnsi="Times New Roman"/>
          <w:color w:val="000000" w:themeColor="text1"/>
          <w:sz w:val="24"/>
          <w:szCs w:val="24"/>
        </w:rPr>
        <w:t>paretooptimální</w:t>
      </w:r>
      <w:proofErr w:type="spellEnd"/>
      <w:r w:rsidRPr="00AB7FE0">
        <w:rPr>
          <w:rFonts w:ascii="Times New Roman" w:hAnsi="Times New Roman"/>
          <w:color w:val="000000" w:themeColor="text1"/>
          <w:sz w:val="24"/>
          <w:szCs w:val="24"/>
        </w:rPr>
        <w:t xml:space="preserve"> body na S (tj. body, kdy žádný z hráčů si nemůže zvýšit svou výplatu, aniž by se některému z hráčů jeho výplata nesnížila). Každý prvek x</w:t>
      </w:r>
      <w:r w:rsidR="00A95DBA">
        <w:rPr>
          <w:rFonts w:ascii="Times New Roman" w:hAnsi="Times New Roman"/>
          <w:color w:val="000000" w:themeColor="text1"/>
          <w:sz w:val="24"/>
          <w:szCs w:val="24"/>
        </w:rPr>
        <w:t xml:space="preserve"> </w:t>
      </w:r>
      <w:r w:rsidR="00A95DBA" w:rsidRPr="00A95DBA">
        <w:rPr>
          <w:rFonts w:ascii="Times New Roman" w:hAnsi="Times New Roman" w:cs="Times New Roman"/>
          <w:strike/>
          <w:sz w:val="24"/>
          <w:szCs w:val="24"/>
        </w:rPr>
        <w:t>c</w:t>
      </w:r>
      <w:r w:rsidR="00A95DBA">
        <w:rPr>
          <w:rFonts w:ascii="Times New Roman" w:hAnsi="Times New Roman" w:cs="Times New Roman"/>
          <w:sz w:val="24"/>
          <w:szCs w:val="24"/>
        </w:rPr>
        <w:t xml:space="preserve"> </w:t>
      </w:r>
      <w:r w:rsidRPr="00A95DBA">
        <w:rPr>
          <w:rFonts w:ascii="Times New Roman" w:hAnsi="Times New Roman"/>
          <w:color w:val="000000" w:themeColor="text1"/>
          <w:sz w:val="24"/>
          <w:szCs w:val="24"/>
        </w:rPr>
        <w:t>S</w:t>
      </w:r>
      <w:r w:rsidRPr="00AB7FE0">
        <w:rPr>
          <w:rFonts w:ascii="Times New Roman" w:hAnsi="Times New Roman"/>
          <w:color w:val="000000" w:themeColor="text1"/>
          <w:sz w:val="24"/>
          <w:szCs w:val="24"/>
        </w:rPr>
        <w:t> je vektorem (x</w:t>
      </w:r>
      <w:r w:rsidRPr="00AB7FE0">
        <w:rPr>
          <w:rFonts w:ascii="Times New Roman" w:hAnsi="Times New Roman"/>
          <w:color w:val="000000" w:themeColor="text1"/>
          <w:sz w:val="24"/>
          <w:szCs w:val="24"/>
          <w:vertAlign w:val="subscript"/>
        </w:rPr>
        <w:t>1</w:t>
      </w:r>
      <w:r w:rsidRPr="00AB7FE0">
        <w:rPr>
          <w:rFonts w:ascii="Times New Roman" w:hAnsi="Times New Roman"/>
          <w:color w:val="000000" w:themeColor="text1"/>
          <w:sz w:val="24"/>
          <w:szCs w:val="24"/>
        </w:rPr>
        <w:t>, x</w:t>
      </w:r>
      <w:r w:rsidRPr="00AB7FE0">
        <w:rPr>
          <w:rFonts w:ascii="Times New Roman" w:hAnsi="Times New Roman"/>
          <w:color w:val="000000" w:themeColor="text1"/>
          <w:sz w:val="24"/>
          <w:szCs w:val="24"/>
          <w:vertAlign w:val="subscript"/>
        </w:rPr>
        <w:t>2</w:t>
      </w:r>
      <w:r w:rsidRPr="00AB7FE0">
        <w:rPr>
          <w:rFonts w:ascii="Times New Roman" w:hAnsi="Times New Roman"/>
          <w:color w:val="000000" w:themeColor="text1"/>
          <w:sz w:val="24"/>
          <w:szCs w:val="24"/>
        </w:rPr>
        <w:t>, x</w:t>
      </w:r>
      <w:r w:rsidRPr="00AB7FE0">
        <w:rPr>
          <w:rFonts w:ascii="Times New Roman" w:hAnsi="Times New Roman"/>
          <w:color w:val="000000" w:themeColor="text1"/>
          <w:sz w:val="24"/>
          <w:szCs w:val="24"/>
          <w:vertAlign w:val="subscript"/>
        </w:rPr>
        <w:t>3</w:t>
      </w:r>
      <w:r w:rsidRPr="00AB7FE0">
        <w:rPr>
          <w:rFonts w:ascii="Times New Roman" w:hAnsi="Times New Roman"/>
          <w:color w:val="000000" w:themeColor="text1"/>
          <w:sz w:val="24"/>
          <w:szCs w:val="24"/>
        </w:rPr>
        <w:t>).</w:t>
      </w:r>
      <w:r>
        <w:rPr>
          <w:rFonts w:ascii="Times New Roman" w:hAnsi="Times New Roman" w:cs="Times New Roman"/>
          <w:sz w:val="24"/>
          <w:szCs w:val="24"/>
        </w:rPr>
        <w:t xml:space="preserve"> </w:t>
      </w:r>
      <w:r w:rsidRPr="00AB7FE0">
        <w:rPr>
          <w:rFonts w:ascii="Times New Roman" w:hAnsi="Times New Roman"/>
          <w:color w:val="000000" w:themeColor="text1"/>
          <w:sz w:val="24"/>
          <w:szCs w:val="24"/>
        </w:rPr>
        <w:t xml:space="preserve">Množina bodů povrchu S v </w:t>
      </w:r>
      <w:r w:rsidRPr="00AB7FE0">
        <w:rPr>
          <w:rFonts w:ascii="Times New Roman" w:hAnsi="Times New Roman"/>
          <w:b/>
          <w:color w:val="000000" w:themeColor="text1"/>
          <w:sz w:val="24"/>
          <w:szCs w:val="24"/>
        </w:rPr>
        <w:t>R</w:t>
      </w:r>
      <w:r w:rsidRPr="00AB7FE0">
        <w:rPr>
          <w:rFonts w:ascii="Times New Roman" w:hAnsi="Times New Roman"/>
          <w:b/>
          <w:color w:val="000000" w:themeColor="text1"/>
          <w:sz w:val="24"/>
          <w:szCs w:val="24"/>
          <w:vertAlign w:val="superscript"/>
        </w:rPr>
        <w:t>3</w:t>
      </w:r>
      <w:r w:rsidRPr="00AB7FE0">
        <w:rPr>
          <w:rFonts w:ascii="Times New Roman" w:hAnsi="Times New Roman"/>
          <w:b/>
          <w:color w:val="000000" w:themeColor="text1"/>
          <w:sz w:val="24"/>
          <w:szCs w:val="24"/>
          <w:vertAlign w:val="subscript"/>
        </w:rPr>
        <w:t>+</w:t>
      </w:r>
      <w:r w:rsidR="00A95DBA">
        <w:rPr>
          <w:rFonts w:ascii="Times New Roman" w:hAnsi="Times New Roman"/>
          <w:color w:val="000000" w:themeColor="text1"/>
          <w:sz w:val="24"/>
          <w:szCs w:val="24"/>
        </w:rPr>
        <w:t xml:space="preserve"> je totožná s d</w:t>
      </w:r>
      <w:r w:rsidRPr="00AB7FE0">
        <w:rPr>
          <w:rFonts w:ascii="Times New Roman" w:hAnsi="Times New Roman"/>
          <w:color w:val="000000" w:themeColor="text1"/>
          <w:sz w:val="24"/>
          <w:szCs w:val="24"/>
        </w:rPr>
        <w:t>S</w:t>
      </w:r>
      <w:r w:rsidRPr="00AB7FE0">
        <w:rPr>
          <w:rFonts w:ascii="Times New Roman" w:hAnsi="Times New Roman"/>
          <w:color w:val="000000" w:themeColor="text1"/>
          <w:sz w:val="24"/>
          <w:szCs w:val="24"/>
          <w:vertAlign w:val="subscript"/>
        </w:rPr>
        <w:t>0</w:t>
      </w:r>
      <w:r w:rsidRPr="00AB7FE0">
        <w:rPr>
          <w:rFonts w:ascii="Times New Roman" w:hAnsi="Times New Roman"/>
          <w:color w:val="000000" w:themeColor="text1"/>
          <w:sz w:val="24"/>
          <w:szCs w:val="24"/>
        </w:rPr>
        <w:t>. (Toto omezení není podstatné.)</w:t>
      </w:r>
      <w:r>
        <w:rPr>
          <w:rStyle w:val="Znakapoznpodarou"/>
          <w:rFonts w:ascii="Times New Roman" w:hAnsi="Times New Roman"/>
          <w:color w:val="000000" w:themeColor="text1"/>
          <w:sz w:val="24"/>
          <w:szCs w:val="24"/>
        </w:rPr>
        <w:footnoteReference w:id="24"/>
      </w:r>
    </w:p>
    <w:p w:rsidR="00C150CA" w:rsidRPr="00AB7FE0" w:rsidRDefault="00C150CA" w:rsidP="00C150CA">
      <w:pPr>
        <w:spacing w:after="0" w:line="240" w:lineRule="auto"/>
        <w:rPr>
          <w:rFonts w:ascii="Times New Roman" w:hAnsi="Times New Roman"/>
          <w:color w:val="000000" w:themeColor="text1"/>
          <w:sz w:val="24"/>
          <w:szCs w:val="24"/>
        </w:rPr>
      </w:pPr>
    </w:p>
    <w:p w:rsidR="00C150CA" w:rsidRPr="00AB7FE0" w:rsidRDefault="00C150CA" w:rsidP="00C150CA">
      <w:pPr>
        <w:spacing w:after="0" w:line="240" w:lineRule="auto"/>
        <w:rPr>
          <w:rFonts w:ascii="Times New Roman" w:hAnsi="Times New Roman"/>
          <w:color w:val="000000" w:themeColor="text1"/>
          <w:sz w:val="24"/>
          <w:szCs w:val="24"/>
        </w:rPr>
      </w:pPr>
      <w:r w:rsidRPr="00AB7FE0">
        <w:rPr>
          <w:rFonts w:ascii="Times New Roman" w:hAnsi="Times New Roman"/>
          <w:color w:val="000000" w:themeColor="text1"/>
          <w:sz w:val="24"/>
          <w:szCs w:val="24"/>
        </w:rPr>
        <w:t>Dále můžeme uvažovat tři množiny:</w:t>
      </w:r>
    </w:p>
    <w:p w:rsidR="00C150CA" w:rsidRPr="00AB7FE0" w:rsidRDefault="00A95DBA"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012</w:t>
      </w:r>
      <w:r>
        <w:rPr>
          <w:rFonts w:ascii="Times New Roman" w:hAnsi="Times New Roman"/>
          <w:color w:val="000000" w:themeColor="text1"/>
          <w:sz w:val="24"/>
          <w:szCs w:val="24"/>
        </w:rPr>
        <w:t>:= 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w:t>
      </w:r>
      <w:r w:rsidR="00C150CA" w:rsidRPr="00AB7FE0">
        <w:rPr>
          <w:rFonts w:ascii="Times New Roman" w:hAnsi="Times New Roman"/>
          <w:color w:val="000000" w:themeColor="text1"/>
          <w:sz w:val="24"/>
          <w:szCs w:val="24"/>
        </w:rPr>
        <w:t>∩{ x</w:t>
      </w:r>
      <w:r w:rsidR="00C150CA" w:rsidRPr="00AB7FE0">
        <w:rPr>
          <w:rFonts w:ascii="Times New Roman" w:hAnsi="Times New Roman"/>
          <w:color w:val="000000" w:themeColor="text1"/>
          <w:sz w:val="24"/>
          <w:szCs w:val="24"/>
          <w:vertAlign w:val="subscript"/>
        </w:rPr>
        <w:t>1</w:t>
      </w:r>
      <w:r w:rsidR="00C150CA" w:rsidRPr="00AB7FE0">
        <w:rPr>
          <w:rFonts w:ascii="Times New Roman" w:hAnsi="Times New Roman"/>
          <w:color w:val="000000" w:themeColor="text1"/>
          <w:sz w:val="24"/>
          <w:szCs w:val="24"/>
        </w:rPr>
        <w:t>, x</w:t>
      </w:r>
      <w:r w:rsidR="00C150CA" w:rsidRPr="00AB7FE0">
        <w:rPr>
          <w:rFonts w:ascii="Times New Roman" w:hAnsi="Times New Roman"/>
          <w:color w:val="000000" w:themeColor="text1"/>
          <w:sz w:val="24"/>
          <w:szCs w:val="24"/>
          <w:vertAlign w:val="subscript"/>
        </w:rPr>
        <w:t>2</w:t>
      </w:r>
      <w:r w:rsidR="00C150CA" w:rsidRPr="00AB7FE0">
        <w:rPr>
          <w:rFonts w:ascii="Times New Roman" w:hAnsi="Times New Roman"/>
          <w:color w:val="000000" w:themeColor="text1"/>
          <w:sz w:val="24"/>
          <w:szCs w:val="24"/>
        </w:rPr>
        <w:t>, 0}</w:t>
      </w:r>
    </w:p>
    <w:p w:rsidR="00C150CA" w:rsidRPr="00AB7FE0" w:rsidRDefault="00A95DBA"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013</w:t>
      </w:r>
      <w:r>
        <w:rPr>
          <w:rFonts w:ascii="Times New Roman" w:hAnsi="Times New Roman"/>
          <w:color w:val="000000" w:themeColor="text1"/>
          <w:sz w:val="24"/>
          <w:szCs w:val="24"/>
        </w:rPr>
        <w:t>:= 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w:t>
      </w:r>
      <w:r w:rsidR="00C150CA" w:rsidRPr="00AB7FE0">
        <w:rPr>
          <w:rFonts w:ascii="Times New Roman" w:hAnsi="Times New Roman"/>
          <w:color w:val="000000" w:themeColor="text1"/>
          <w:sz w:val="24"/>
          <w:szCs w:val="24"/>
        </w:rPr>
        <w:t>∩{ x</w:t>
      </w:r>
      <w:r w:rsidR="00C150CA" w:rsidRPr="00AB7FE0">
        <w:rPr>
          <w:rFonts w:ascii="Times New Roman" w:hAnsi="Times New Roman"/>
          <w:color w:val="000000" w:themeColor="text1"/>
          <w:sz w:val="24"/>
          <w:szCs w:val="24"/>
          <w:vertAlign w:val="subscript"/>
        </w:rPr>
        <w:t>1</w:t>
      </w:r>
      <w:r w:rsidR="00C150CA" w:rsidRPr="00AB7FE0">
        <w:rPr>
          <w:rFonts w:ascii="Times New Roman" w:hAnsi="Times New Roman"/>
          <w:color w:val="000000" w:themeColor="text1"/>
          <w:sz w:val="24"/>
          <w:szCs w:val="24"/>
        </w:rPr>
        <w:t>, 0, x</w:t>
      </w:r>
      <w:r w:rsidR="00C150CA" w:rsidRPr="00AB7FE0">
        <w:rPr>
          <w:rFonts w:ascii="Times New Roman" w:hAnsi="Times New Roman"/>
          <w:color w:val="000000" w:themeColor="text1"/>
          <w:sz w:val="24"/>
          <w:szCs w:val="24"/>
          <w:vertAlign w:val="subscript"/>
        </w:rPr>
        <w:t>3</w:t>
      </w:r>
      <w:r w:rsidR="00C150CA" w:rsidRPr="00AB7FE0">
        <w:rPr>
          <w:rFonts w:ascii="Times New Roman" w:hAnsi="Times New Roman"/>
          <w:color w:val="000000" w:themeColor="text1"/>
          <w:sz w:val="24"/>
          <w:szCs w:val="24"/>
        </w:rPr>
        <w:t>}</w:t>
      </w:r>
    </w:p>
    <w:p w:rsidR="00C150CA" w:rsidRPr="00AB7FE0" w:rsidRDefault="00A95DBA"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023</w:t>
      </w:r>
      <w:r>
        <w:rPr>
          <w:rFonts w:ascii="Times New Roman" w:hAnsi="Times New Roman"/>
          <w:color w:val="000000" w:themeColor="text1"/>
          <w:sz w:val="24"/>
          <w:szCs w:val="24"/>
        </w:rPr>
        <w:t>:= 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w:t>
      </w:r>
      <w:r w:rsidR="00C150CA" w:rsidRPr="00AB7FE0">
        <w:rPr>
          <w:rFonts w:ascii="Times New Roman" w:hAnsi="Times New Roman"/>
          <w:color w:val="000000" w:themeColor="text1"/>
          <w:sz w:val="24"/>
          <w:szCs w:val="24"/>
        </w:rPr>
        <w:t>∩{ 0, x</w:t>
      </w:r>
      <w:r w:rsidR="00C150CA" w:rsidRPr="00AB7FE0">
        <w:rPr>
          <w:rFonts w:ascii="Times New Roman" w:hAnsi="Times New Roman"/>
          <w:color w:val="000000" w:themeColor="text1"/>
          <w:sz w:val="24"/>
          <w:szCs w:val="24"/>
          <w:vertAlign w:val="subscript"/>
        </w:rPr>
        <w:t>2</w:t>
      </w:r>
      <w:r w:rsidR="00C150CA" w:rsidRPr="00AB7FE0">
        <w:rPr>
          <w:rFonts w:ascii="Times New Roman" w:hAnsi="Times New Roman"/>
          <w:color w:val="000000" w:themeColor="text1"/>
          <w:sz w:val="24"/>
          <w:szCs w:val="24"/>
        </w:rPr>
        <w:t>, x</w:t>
      </w:r>
      <w:r w:rsidR="00C150CA" w:rsidRPr="00AB7FE0">
        <w:rPr>
          <w:rFonts w:ascii="Times New Roman" w:hAnsi="Times New Roman"/>
          <w:color w:val="000000" w:themeColor="text1"/>
          <w:sz w:val="24"/>
          <w:szCs w:val="24"/>
          <w:vertAlign w:val="subscript"/>
        </w:rPr>
        <w:t>3</w:t>
      </w:r>
      <w:r w:rsidR="00C150CA" w:rsidRPr="00AB7FE0">
        <w:rPr>
          <w:rFonts w:ascii="Times New Roman" w:hAnsi="Times New Roman"/>
          <w:color w:val="000000" w:themeColor="text1"/>
          <w:sz w:val="24"/>
          <w:szCs w:val="24"/>
        </w:rPr>
        <w:t>}</w:t>
      </w:r>
    </w:p>
    <w:p w:rsidR="00C150CA" w:rsidRPr="00AB7FE0" w:rsidRDefault="00C150CA" w:rsidP="00C150CA">
      <w:pPr>
        <w:spacing w:after="0" w:line="240" w:lineRule="auto"/>
        <w:rPr>
          <w:rFonts w:ascii="Times New Roman" w:hAnsi="Times New Roman"/>
          <w:color w:val="000000" w:themeColor="text1"/>
          <w:sz w:val="24"/>
          <w:szCs w:val="24"/>
        </w:rPr>
      </w:pPr>
    </w:p>
    <w:p w:rsidR="00C150CA" w:rsidRPr="00AB7FE0" w:rsidRDefault="00C150CA" w:rsidP="00C150CA">
      <w:pPr>
        <w:spacing w:after="0" w:line="240" w:lineRule="auto"/>
        <w:rPr>
          <w:rFonts w:ascii="Times New Roman" w:hAnsi="Times New Roman"/>
          <w:color w:val="000000" w:themeColor="text1"/>
          <w:sz w:val="24"/>
          <w:szCs w:val="24"/>
        </w:rPr>
      </w:pPr>
      <w:r w:rsidRPr="00AB7FE0">
        <w:rPr>
          <w:rFonts w:ascii="Times New Roman" w:hAnsi="Times New Roman"/>
          <w:color w:val="000000" w:themeColor="text1"/>
          <w:sz w:val="24"/>
          <w:szCs w:val="24"/>
        </w:rPr>
        <w:t xml:space="preserve">Jedná se o množiny výplat, kdy jeden z hráčů dostane nejmenší možnou (v našem případě rovnou 0) výplatu a ostatní dva hráči si na jeho úkor svou výplatu maximalizují. Z hlediska příslušných dvojic hráčů jsou jejich výplaty na příslušných liniích </w:t>
      </w:r>
      <w:proofErr w:type="spellStart"/>
      <w:r w:rsidRPr="00AB7FE0">
        <w:rPr>
          <w:rFonts w:ascii="Times New Roman" w:hAnsi="Times New Roman"/>
          <w:color w:val="000000" w:themeColor="text1"/>
          <w:sz w:val="24"/>
          <w:szCs w:val="24"/>
        </w:rPr>
        <w:t>paretooptimální</w:t>
      </w:r>
      <w:proofErr w:type="spellEnd"/>
      <w:r w:rsidRPr="00AB7FE0">
        <w:rPr>
          <w:rFonts w:ascii="Times New Roman" w:hAnsi="Times New Roman"/>
          <w:color w:val="000000" w:themeColor="text1"/>
          <w:sz w:val="24"/>
          <w:szCs w:val="24"/>
        </w:rPr>
        <w:t>, zatímco třetí hráč je plně diskriminován. V logice věci nazveme tyto linie liniemi plné diskriminace (příslušného hráče).</w:t>
      </w:r>
    </w:p>
    <w:p w:rsidR="00C150CA" w:rsidRPr="00AB7FE0" w:rsidRDefault="00C150CA" w:rsidP="00C150CA">
      <w:pPr>
        <w:spacing w:after="0" w:line="240" w:lineRule="auto"/>
        <w:rPr>
          <w:rFonts w:ascii="Times New Roman" w:hAnsi="Times New Roman"/>
          <w:color w:val="000000" w:themeColor="text1"/>
          <w:sz w:val="24"/>
          <w:szCs w:val="24"/>
        </w:rPr>
      </w:pPr>
    </w:p>
    <w:p w:rsidR="00C150CA" w:rsidRPr="00AB7FE0" w:rsidRDefault="00C150CA" w:rsidP="00C150CA">
      <w:pPr>
        <w:spacing w:after="0" w:line="240" w:lineRule="auto"/>
        <w:rPr>
          <w:rFonts w:ascii="Times New Roman" w:hAnsi="Times New Roman"/>
          <w:color w:val="000000" w:themeColor="text1"/>
          <w:sz w:val="24"/>
          <w:szCs w:val="24"/>
        </w:rPr>
      </w:pPr>
      <w:r w:rsidRPr="00AB7FE0">
        <w:rPr>
          <w:rFonts w:ascii="Times New Roman" w:hAnsi="Times New Roman"/>
          <w:color w:val="000000" w:themeColor="text1"/>
          <w:sz w:val="24"/>
          <w:szCs w:val="24"/>
        </w:rPr>
        <w:t>Pro řešení příslušné úlohy v nejobecnější poloze můžeme napsat následující charakteristickou funkci:</w:t>
      </w:r>
    </w:p>
    <w:p w:rsidR="00C150CA" w:rsidRPr="00AB7FE0" w:rsidRDefault="00C150CA" w:rsidP="00C150CA">
      <w:pPr>
        <w:spacing w:after="0" w:line="240" w:lineRule="auto"/>
        <w:rPr>
          <w:rFonts w:ascii="Times New Roman" w:hAnsi="Times New Roman"/>
          <w:color w:val="000000" w:themeColor="text1"/>
          <w:sz w:val="24"/>
          <w:szCs w:val="24"/>
        </w:rPr>
      </w:pPr>
    </w:p>
    <w:p w:rsidR="00C150CA" w:rsidRPr="00AB7FE0" w:rsidRDefault="00C150CA" w:rsidP="00C150CA">
      <w:pPr>
        <w:spacing w:after="0" w:line="240" w:lineRule="auto"/>
        <w:rPr>
          <w:rFonts w:ascii="Times New Roman" w:hAnsi="Times New Roman"/>
          <w:color w:val="000000" w:themeColor="text1"/>
          <w:sz w:val="24"/>
          <w:szCs w:val="24"/>
        </w:rPr>
      </w:pPr>
      <w:r w:rsidRPr="00AB7FE0">
        <w:rPr>
          <w:rFonts w:ascii="Times New Roman" w:hAnsi="Times New Roman"/>
          <w:color w:val="000000" w:themeColor="text1"/>
          <w:sz w:val="24"/>
          <w:szCs w:val="24"/>
        </w:rPr>
        <w:t>v(1) = v(2) = v(3) = 0</w:t>
      </w:r>
    </w:p>
    <w:p w:rsidR="00C150CA" w:rsidRPr="00AB7FE0" w:rsidRDefault="00C150CA" w:rsidP="00C150CA">
      <w:pPr>
        <w:spacing w:after="0" w:line="240" w:lineRule="auto"/>
        <w:rPr>
          <w:rFonts w:ascii="Times New Roman" w:hAnsi="Times New Roman"/>
          <w:color w:val="000000" w:themeColor="text1"/>
          <w:sz w:val="24"/>
          <w:szCs w:val="24"/>
        </w:rPr>
      </w:pPr>
    </w:p>
    <w:p w:rsidR="00C150CA" w:rsidRPr="00AB7FE0" w:rsidRDefault="00A95DBA"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v(1,2) = 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012</w:t>
      </w:r>
    </w:p>
    <w:p w:rsidR="00C150CA" w:rsidRPr="00AB7FE0" w:rsidRDefault="00A95DBA"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v(1,3) = 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013</w:t>
      </w:r>
    </w:p>
    <w:p w:rsidR="00C150CA" w:rsidRPr="00AB7FE0" w:rsidRDefault="00A95DBA"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v(2,3) = 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023</w:t>
      </w:r>
    </w:p>
    <w:p w:rsidR="00C150CA" w:rsidRPr="00AB7FE0" w:rsidRDefault="00C150CA" w:rsidP="00C150CA">
      <w:pPr>
        <w:spacing w:after="0" w:line="240" w:lineRule="auto"/>
        <w:rPr>
          <w:rFonts w:ascii="Times New Roman" w:hAnsi="Times New Roman"/>
          <w:color w:val="000000" w:themeColor="text1"/>
          <w:sz w:val="24"/>
          <w:szCs w:val="24"/>
        </w:rPr>
      </w:pPr>
    </w:p>
    <w:p w:rsidR="00C150CA" w:rsidRPr="00AB7FE0" w:rsidRDefault="00A95DBA"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v(1,2,3) = d</w:t>
      </w:r>
      <w:r w:rsidR="00C150CA" w:rsidRPr="00AB7FE0">
        <w:rPr>
          <w:rFonts w:ascii="Times New Roman" w:hAnsi="Times New Roman"/>
          <w:color w:val="000000" w:themeColor="text1"/>
          <w:sz w:val="24"/>
          <w:szCs w:val="24"/>
        </w:rPr>
        <w:t>S</w:t>
      </w:r>
      <w:r w:rsidR="00C150CA" w:rsidRPr="00AB7FE0">
        <w:rPr>
          <w:rFonts w:ascii="Times New Roman" w:hAnsi="Times New Roman"/>
          <w:color w:val="000000" w:themeColor="text1"/>
          <w:sz w:val="24"/>
          <w:szCs w:val="24"/>
          <w:vertAlign w:val="subscript"/>
        </w:rPr>
        <w:t>0</w:t>
      </w:r>
      <w:r w:rsidR="00C150CA" w:rsidRPr="00AB7FE0">
        <w:rPr>
          <w:rFonts w:ascii="Times New Roman" w:hAnsi="Times New Roman"/>
          <w:color w:val="000000" w:themeColor="text1"/>
          <w:sz w:val="24"/>
          <w:szCs w:val="24"/>
        </w:rPr>
        <w:t xml:space="preserve">   </w:t>
      </w:r>
    </w:p>
    <w:p w:rsidR="00C150CA" w:rsidRPr="00AB7FE0" w:rsidRDefault="00C150CA" w:rsidP="00C150CA">
      <w:pPr>
        <w:spacing w:after="0" w:line="240" w:lineRule="auto"/>
        <w:rPr>
          <w:rFonts w:ascii="Times New Roman" w:hAnsi="Times New Roman"/>
          <w:color w:val="000000" w:themeColor="text1"/>
          <w:sz w:val="24"/>
          <w:szCs w:val="24"/>
        </w:rPr>
      </w:pPr>
    </w:p>
    <w:p w:rsidR="00C150CA" w:rsidRPr="00AB7FE0" w:rsidRDefault="00C150CA" w:rsidP="00C150CA">
      <w:pPr>
        <w:spacing w:after="0" w:line="240" w:lineRule="auto"/>
        <w:rPr>
          <w:rFonts w:ascii="Times New Roman" w:hAnsi="Times New Roman"/>
          <w:color w:val="000000" w:themeColor="text1"/>
          <w:sz w:val="24"/>
          <w:szCs w:val="24"/>
        </w:rPr>
      </w:pPr>
      <w:r w:rsidRPr="00AB7FE0">
        <w:rPr>
          <w:rFonts w:ascii="Times New Roman" w:hAnsi="Times New Roman"/>
          <w:color w:val="000000" w:themeColor="text1"/>
          <w:sz w:val="24"/>
          <w:szCs w:val="24"/>
        </w:rPr>
        <w:t>Vidíme, že každý z hráčů má dva typy strategií:</w:t>
      </w:r>
    </w:p>
    <w:p w:rsidR="00C150CA" w:rsidRPr="00AB7FE0" w:rsidRDefault="00C150CA" w:rsidP="00C150CA">
      <w:pPr>
        <w:spacing w:after="0" w:line="240" w:lineRule="auto"/>
        <w:rPr>
          <w:rFonts w:ascii="Times New Roman" w:hAnsi="Times New Roman"/>
          <w:color w:val="000000" w:themeColor="text1"/>
          <w:sz w:val="24"/>
          <w:szCs w:val="24"/>
        </w:rPr>
      </w:pPr>
      <w:r w:rsidRPr="00AB7FE0">
        <w:rPr>
          <w:rFonts w:ascii="Times New Roman" w:hAnsi="Times New Roman"/>
          <w:color w:val="000000" w:themeColor="text1"/>
          <w:sz w:val="24"/>
          <w:szCs w:val="24"/>
        </w:rPr>
        <w:t>1. Bude usilovat o vytvoření koalice s některým ze dvou ostatních hráčů; v případě, že se mu to podaří, budou moci plně diskriminovat třetího hráče. Pokud budeme předpokládat, že se budou současně snažit o dosažení některého z </w:t>
      </w:r>
      <w:proofErr w:type="spellStart"/>
      <w:r w:rsidRPr="00AB7FE0">
        <w:rPr>
          <w:rFonts w:ascii="Times New Roman" w:hAnsi="Times New Roman"/>
          <w:color w:val="000000" w:themeColor="text1"/>
          <w:sz w:val="24"/>
          <w:szCs w:val="24"/>
        </w:rPr>
        <w:t>paretooptimálních</w:t>
      </w:r>
      <w:proofErr w:type="spellEnd"/>
      <w:r w:rsidRPr="00AB7FE0">
        <w:rPr>
          <w:rFonts w:ascii="Times New Roman" w:hAnsi="Times New Roman"/>
          <w:color w:val="000000" w:themeColor="text1"/>
          <w:sz w:val="24"/>
          <w:szCs w:val="24"/>
        </w:rPr>
        <w:t xml:space="preserve"> stavů (pro tyto dva hráče), pa</w:t>
      </w:r>
      <w:r w:rsidR="00A95DBA">
        <w:rPr>
          <w:rFonts w:ascii="Times New Roman" w:hAnsi="Times New Roman"/>
          <w:color w:val="000000" w:themeColor="text1"/>
          <w:sz w:val="24"/>
          <w:szCs w:val="24"/>
        </w:rPr>
        <w:t>k množina výplat bude na linii d</w:t>
      </w:r>
      <w:r w:rsidRPr="00AB7FE0">
        <w:rPr>
          <w:rFonts w:ascii="Times New Roman" w:hAnsi="Times New Roman"/>
          <w:color w:val="000000" w:themeColor="text1"/>
          <w:sz w:val="24"/>
          <w:szCs w:val="24"/>
        </w:rPr>
        <w:t>S</w:t>
      </w:r>
      <w:r w:rsidRPr="00AB7FE0">
        <w:rPr>
          <w:rFonts w:ascii="Times New Roman" w:hAnsi="Times New Roman"/>
          <w:color w:val="000000" w:themeColor="text1"/>
          <w:sz w:val="24"/>
          <w:szCs w:val="24"/>
          <w:vertAlign w:val="subscript"/>
        </w:rPr>
        <w:t>0ij</w:t>
      </w:r>
      <w:r w:rsidRPr="00AB7FE0">
        <w:rPr>
          <w:rFonts w:ascii="Times New Roman" w:hAnsi="Times New Roman"/>
          <w:color w:val="000000" w:themeColor="text1"/>
          <w:sz w:val="24"/>
          <w:szCs w:val="24"/>
        </w:rPr>
        <w:t xml:space="preserve"> (kde i a j jsou indexy, označující příslušné hráče, kteří koalici vytvořili).</w:t>
      </w:r>
    </w:p>
    <w:p w:rsidR="00C150CA" w:rsidRPr="00AB7FE0" w:rsidRDefault="00C150CA" w:rsidP="00C150CA">
      <w:pPr>
        <w:spacing w:after="0" w:line="240" w:lineRule="auto"/>
        <w:rPr>
          <w:rFonts w:ascii="Times New Roman" w:hAnsi="Times New Roman"/>
          <w:color w:val="000000" w:themeColor="text1"/>
          <w:sz w:val="24"/>
          <w:szCs w:val="24"/>
        </w:rPr>
      </w:pPr>
      <w:r w:rsidRPr="00AB7FE0">
        <w:rPr>
          <w:rFonts w:ascii="Times New Roman" w:hAnsi="Times New Roman"/>
          <w:color w:val="000000" w:themeColor="text1"/>
          <w:sz w:val="24"/>
          <w:szCs w:val="24"/>
        </w:rPr>
        <w:t>2. Budou usilovat o společnou dohodu.</w:t>
      </w:r>
    </w:p>
    <w:p w:rsidR="00C150CA" w:rsidRPr="00AB7FE0" w:rsidRDefault="00C150CA" w:rsidP="00C150CA">
      <w:pPr>
        <w:spacing w:after="0" w:line="240" w:lineRule="auto"/>
        <w:rPr>
          <w:rFonts w:ascii="Times New Roman" w:hAnsi="Times New Roman"/>
          <w:color w:val="000000" w:themeColor="text1"/>
          <w:sz w:val="24"/>
          <w:szCs w:val="24"/>
        </w:rPr>
      </w:pPr>
    </w:p>
    <w:p w:rsidR="00C150CA" w:rsidRPr="00AB7FE0" w:rsidRDefault="00C150CA" w:rsidP="00C150CA">
      <w:pPr>
        <w:spacing w:after="0" w:line="240" w:lineRule="auto"/>
        <w:rPr>
          <w:rFonts w:ascii="Times New Roman" w:hAnsi="Times New Roman"/>
          <w:color w:val="000000" w:themeColor="text1"/>
          <w:sz w:val="24"/>
          <w:szCs w:val="24"/>
        </w:rPr>
      </w:pPr>
      <w:r w:rsidRPr="00AB7FE0">
        <w:rPr>
          <w:rFonts w:ascii="Times New Roman" w:hAnsi="Times New Roman"/>
          <w:color w:val="000000" w:themeColor="text1"/>
          <w:sz w:val="24"/>
          <w:szCs w:val="24"/>
        </w:rPr>
        <w:t xml:space="preserve">Pokud rozlišíme hry, </w:t>
      </w:r>
      <w:r w:rsidR="007E05A3">
        <w:rPr>
          <w:rFonts w:ascii="Times New Roman" w:hAnsi="Times New Roman"/>
          <w:color w:val="000000" w:themeColor="text1"/>
          <w:sz w:val="24"/>
          <w:szCs w:val="24"/>
        </w:rPr>
        <w:t xml:space="preserve">na </w:t>
      </w:r>
      <w:r w:rsidRPr="00AB7FE0">
        <w:rPr>
          <w:rFonts w:ascii="Times New Roman" w:hAnsi="Times New Roman"/>
          <w:color w:val="000000" w:themeColor="text1"/>
          <w:sz w:val="24"/>
          <w:szCs w:val="24"/>
        </w:rPr>
        <w:t xml:space="preserve">ty, v nichž bude používána některá ze strategií vytvoření diskriminující dvoučlenné koalice, a na hry, v nichž bude používána některá ze strategií vytvoření trojčlenné koalice, můžeme hledat příslušná řešení těchto her. Pokud budou nějakým způsobem porovnatelná, </w:t>
      </w:r>
      <w:r w:rsidRPr="00B661DD">
        <w:rPr>
          <w:rFonts w:ascii="Times New Roman" w:hAnsi="Times New Roman"/>
          <w:color w:val="000000" w:themeColor="text1"/>
          <w:sz w:val="24"/>
          <w:szCs w:val="24"/>
          <w:u w:val="single"/>
        </w:rPr>
        <w:t>pak vůči sobě tato řešení budou vystupovat ve vztahu nákladů obětované příležitosti</w:t>
      </w:r>
      <w:r w:rsidRPr="00AB7FE0">
        <w:rPr>
          <w:rFonts w:ascii="Times New Roman" w:hAnsi="Times New Roman"/>
          <w:color w:val="000000" w:themeColor="text1"/>
          <w:sz w:val="24"/>
          <w:szCs w:val="24"/>
        </w:rPr>
        <w:t xml:space="preserve">. </w:t>
      </w:r>
      <w:r w:rsidR="00B661DD">
        <w:rPr>
          <w:rFonts w:ascii="Times New Roman" w:hAnsi="Times New Roman"/>
          <w:color w:val="000000" w:themeColor="text1"/>
          <w:sz w:val="24"/>
          <w:szCs w:val="24"/>
        </w:rPr>
        <w:t>(Porovnání obou typů her z hlediska principů nákladů obětované příležitosti již přesahuje rámce přístupu v rámci stávající standardní teorie her.)</w:t>
      </w:r>
    </w:p>
    <w:p w:rsidR="00C150CA" w:rsidRDefault="00C150CA" w:rsidP="00C150CA">
      <w:pPr>
        <w:spacing w:after="0" w:line="240" w:lineRule="auto"/>
        <w:rPr>
          <w:rFonts w:ascii="Times New Roman" w:hAnsi="Times New Roman"/>
          <w:color w:val="000000" w:themeColor="text1"/>
          <w:sz w:val="24"/>
          <w:szCs w:val="24"/>
        </w:rPr>
      </w:pPr>
    </w:p>
    <w:p w:rsidR="00B661DD" w:rsidRDefault="00B661DD"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Standardní teorie her umí řešit každou z výše uvedených úloh 1. a 2. samostatně:</w:t>
      </w:r>
    </w:p>
    <w:p w:rsidR="00B661DD" w:rsidRDefault="00B661DD" w:rsidP="00C150CA">
      <w:pPr>
        <w:spacing w:after="0" w:line="240" w:lineRule="auto"/>
        <w:rPr>
          <w:rFonts w:ascii="Times New Roman" w:hAnsi="Times New Roman"/>
          <w:color w:val="000000" w:themeColor="text1"/>
          <w:sz w:val="24"/>
          <w:szCs w:val="24"/>
        </w:rPr>
      </w:pPr>
    </w:p>
    <w:p w:rsidR="00C150CA" w:rsidRPr="00AB7FE0" w:rsidRDefault="00B661DD"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Ad 1: Pokud jde o</w:t>
      </w:r>
      <w:r w:rsidR="00C150CA" w:rsidRPr="00AB7FE0">
        <w:rPr>
          <w:rFonts w:ascii="Times New Roman" w:hAnsi="Times New Roman"/>
          <w:color w:val="000000" w:themeColor="text1"/>
          <w:sz w:val="24"/>
          <w:szCs w:val="24"/>
        </w:rPr>
        <w:t xml:space="preserve"> hry spojené s použitím strategií vedoucích k vytvoření dvoučlenné koalice plně diskri</w:t>
      </w:r>
      <w:r>
        <w:rPr>
          <w:rFonts w:ascii="Times New Roman" w:hAnsi="Times New Roman"/>
          <w:color w:val="000000" w:themeColor="text1"/>
          <w:sz w:val="24"/>
          <w:szCs w:val="24"/>
        </w:rPr>
        <w:t>minující třetího hráče</w:t>
      </w:r>
      <w:r w:rsidR="007E05A3">
        <w:rPr>
          <w:rFonts w:ascii="Times New Roman" w:hAnsi="Times New Roman"/>
          <w:color w:val="000000" w:themeColor="text1"/>
          <w:sz w:val="24"/>
          <w:szCs w:val="24"/>
        </w:rPr>
        <w:t>,</w:t>
      </w:r>
      <w:r>
        <w:rPr>
          <w:rFonts w:ascii="Times New Roman" w:hAnsi="Times New Roman"/>
          <w:color w:val="000000" w:themeColor="text1"/>
          <w:sz w:val="24"/>
          <w:szCs w:val="24"/>
        </w:rPr>
        <w:t xml:space="preserve"> může být v některých z nich jejím řešením </w:t>
      </w:r>
      <w:r w:rsidR="00C150CA" w:rsidRPr="00AB7FE0">
        <w:rPr>
          <w:rFonts w:ascii="Times New Roman" w:hAnsi="Times New Roman"/>
          <w:color w:val="000000" w:themeColor="text1"/>
          <w:sz w:val="24"/>
          <w:szCs w:val="24"/>
        </w:rPr>
        <w:t xml:space="preserve">stabilní </w:t>
      </w:r>
      <w:r>
        <w:rPr>
          <w:rFonts w:ascii="Times New Roman" w:hAnsi="Times New Roman"/>
          <w:color w:val="000000" w:themeColor="text1"/>
          <w:sz w:val="24"/>
          <w:szCs w:val="24"/>
        </w:rPr>
        <w:t>Neumann-</w:t>
      </w:r>
      <w:proofErr w:type="spellStart"/>
      <w:r>
        <w:rPr>
          <w:rFonts w:ascii="Times New Roman" w:hAnsi="Times New Roman"/>
          <w:color w:val="000000" w:themeColor="text1"/>
          <w:sz w:val="24"/>
          <w:szCs w:val="24"/>
        </w:rPr>
        <w:t>Morgensternova</w:t>
      </w:r>
      <w:proofErr w:type="spellEnd"/>
      <w:r>
        <w:rPr>
          <w:rFonts w:ascii="Times New Roman" w:hAnsi="Times New Roman"/>
          <w:color w:val="000000" w:themeColor="text1"/>
          <w:sz w:val="24"/>
          <w:szCs w:val="24"/>
        </w:rPr>
        <w:t xml:space="preserve"> </w:t>
      </w:r>
      <w:r w:rsidR="00C150CA" w:rsidRPr="00AB7FE0">
        <w:rPr>
          <w:rFonts w:ascii="Times New Roman" w:hAnsi="Times New Roman"/>
          <w:color w:val="000000" w:themeColor="text1"/>
          <w:sz w:val="24"/>
          <w:szCs w:val="24"/>
        </w:rPr>
        <w:t>množina na S, která se sestává ze tří bodů.</w:t>
      </w:r>
    </w:p>
    <w:p w:rsidR="00C150CA" w:rsidRPr="00AB7FE0" w:rsidRDefault="00C150CA" w:rsidP="00C150CA">
      <w:pPr>
        <w:spacing w:after="0" w:line="240" w:lineRule="auto"/>
        <w:rPr>
          <w:rFonts w:ascii="Times New Roman" w:hAnsi="Times New Roman"/>
          <w:color w:val="000000" w:themeColor="text1"/>
          <w:sz w:val="24"/>
          <w:szCs w:val="24"/>
        </w:rPr>
      </w:pPr>
      <w:r w:rsidRPr="00AB7FE0">
        <w:rPr>
          <w:rFonts w:ascii="Times New Roman" w:hAnsi="Times New Roman"/>
          <w:color w:val="000000" w:themeColor="text1"/>
          <w:sz w:val="24"/>
          <w:szCs w:val="24"/>
        </w:rPr>
        <w:t xml:space="preserve">Jedna z možných interpretací tohoto řešení je následující: Pokud by vznikla dohoda mezi dvěma hráči, pak by jejím výsledkem byl některý z bodů </w:t>
      </w:r>
      <w:r w:rsidR="00B661DD" w:rsidRPr="00AB7FE0">
        <w:rPr>
          <w:rFonts w:ascii="Times New Roman" w:hAnsi="Times New Roman"/>
          <w:color w:val="000000" w:themeColor="text1"/>
          <w:sz w:val="24"/>
          <w:szCs w:val="24"/>
        </w:rPr>
        <w:t xml:space="preserve">stabilní </w:t>
      </w:r>
      <w:r w:rsidR="007E05A3">
        <w:rPr>
          <w:rFonts w:ascii="Times New Roman" w:hAnsi="Times New Roman"/>
          <w:color w:val="000000" w:themeColor="text1"/>
          <w:sz w:val="24"/>
          <w:szCs w:val="24"/>
        </w:rPr>
        <w:t>Neumann-</w:t>
      </w:r>
      <w:proofErr w:type="spellStart"/>
      <w:r w:rsidR="007E05A3">
        <w:rPr>
          <w:rFonts w:ascii="Times New Roman" w:hAnsi="Times New Roman"/>
          <w:color w:val="000000" w:themeColor="text1"/>
          <w:sz w:val="24"/>
          <w:szCs w:val="24"/>
        </w:rPr>
        <w:t>Morgensternovy</w:t>
      </w:r>
      <w:proofErr w:type="spellEnd"/>
      <w:r w:rsidR="00D95AC6">
        <w:rPr>
          <w:rFonts w:ascii="Times New Roman" w:hAnsi="Times New Roman"/>
          <w:color w:val="000000" w:themeColor="text1"/>
          <w:sz w:val="24"/>
          <w:szCs w:val="24"/>
        </w:rPr>
        <w:t xml:space="preserve"> </w:t>
      </w:r>
      <w:r w:rsidR="007E05A3">
        <w:rPr>
          <w:rFonts w:ascii="Times New Roman" w:hAnsi="Times New Roman"/>
          <w:color w:val="000000" w:themeColor="text1"/>
          <w:sz w:val="24"/>
          <w:szCs w:val="24"/>
        </w:rPr>
        <w:t>množiny</w:t>
      </w:r>
      <w:r w:rsidRPr="00AB7FE0">
        <w:rPr>
          <w:rFonts w:ascii="Times New Roman" w:hAnsi="Times New Roman"/>
          <w:color w:val="000000" w:themeColor="text1"/>
          <w:sz w:val="24"/>
          <w:szCs w:val="24"/>
        </w:rPr>
        <w:t xml:space="preserve">. Protože není předem určeno který, pak tuto situaci můžeme chápat i tak, že každý ze stavů odpovídající příslušným bodům může nastat se stejnou pravděpodobností. Na základě toho můžeme definovat pojem </w:t>
      </w:r>
      <w:r w:rsidRPr="00AB7FE0">
        <w:rPr>
          <w:rFonts w:ascii="Times New Roman" w:hAnsi="Times New Roman"/>
          <w:color w:val="000000" w:themeColor="text1"/>
          <w:sz w:val="24"/>
          <w:szCs w:val="24"/>
          <w:u w:val="single"/>
        </w:rPr>
        <w:t>očekávaná průměrná výplata</w:t>
      </w:r>
      <w:r w:rsidRPr="00AB7FE0">
        <w:rPr>
          <w:rFonts w:ascii="Times New Roman" w:hAnsi="Times New Roman"/>
          <w:color w:val="000000" w:themeColor="text1"/>
          <w:sz w:val="24"/>
          <w:szCs w:val="24"/>
        </w:rPr>
        <w:t>.</w:t>
      </w:r>
      <w:r w:rsidR="00B661DD">
        <w:rPr>
          <w:rFonts w:ascii="Times New Roman" w:hAnsi="Times New Roman"/>
          <w:color w:val="000000" w:themeColor="text1"/>
          <w:sz w:val="24"/>
          <w:szCs w:val="24"/>
        </w:rPr>
        <w:t xml:space="preserve"> </w:t>
      </w:r>
      <w:r w:rsidRPr="00AB7FE0">
        <w:rPr>
          <w:rFonts w:ascii="Times New Roman" w:hAnsi="Times New Roman"/>
          <w:color w:val="000000" w:themeColor="text1"/>
          <w:sz w:val="24"/>
          <w:szCs w:val="24"/>
        </w:rPr>
        <w:t xml:space="preserve">Pokud se podíváme na původní množinu S a podmnožinu </w:t>
      </w:r>
      <w:proofErr w:type="spellStart"/>
      <w:r w:rsidRPr="00AB7FE0">
        <w:rPr>
          <w:rFonts w:ascii="Times New Roman" w:hAnsi="Times New Roman"/>
          <w:color w:val="000000" w:themeColor="text1"/>
          <w:sz w:val="24"/>
          <w:szCs w:val="24"/>
        </w:rPr>
        <w:t>paretooptimálních</w:t>
      </w:r>
      <w:proofErr w:type="spellEnd"/>
      <w:r w:rsidRPr="00AB7FE0">
        <w:rPr>
          <w:rFonts w:ascii="Times New Roman" w:hAnsi="Times New Roman"/>
          <w:color w:val="000000" w:themeColor="text1"/>
          <w:sz w:val="24"/>
          <w:szCs w:val="24"/>
        </w:rPr>
        <w:t xml:space="preserve"> (z hlediska vš</w:t>
      </w:r>
      <w:r w:rsidR="00A95DBA">
        <w:rPr>
          <w:rFonts w:ascii="Times New Roman" w:hAnsi="Times New Roman"/>
          <w:color w:val="000000" w:themeColor="text1"/>
          <w:sz w:val="24"/>
          <w:szCs w:val="24"/>
        </w:rPr>
        <w:t>ech tří hráčů) bodů na ní, tj. d</w:t>
      </w:r>
      <w:r w:rsidRPr="00AB7FE0">
        <w:rPr>
          <w:rFonts w:ascii="Times New Roman" w:hAnsi="Times New Roman"/>
          <w:color w:val="000000" w:themeColor="text1"/>
          <w:sz w:val="24"/>
          <w:szCs w:val="24"/>
        </w:rPr>
        <w:t>S</w:t>
      </w:r>
      <w:r w:rsidRPr="00AB7FE0">
        <w:rPr>
          <w:rFonts w:ascii="Times New Roman" w:hAnsi="Times New Roman"/>
          <w:color w:val="000000" w:themeColor="text1"/>
          <w:sz w:val="24"/>
          <w:szCs w:val="24"/>
          <w:vertAlign w:val="subscript"/>
        </w:rPr>
        <w:t>0</w:t>
      </w:r>
      <w:r w:rsidRPr="00AB7FE0">
        <w:rPr>
          <w:rFonts w:ascii="Times New Roman" w:hAnsi="Times New Roman"/>
          <w:color w:val="000000" w:themeColor="text1"/>
          <w:sz w:val="24"/>
          <w:szCs w:val="24"/>
        </w:rPr>
        <w:t xml:space="preserve">, pak na této podmnožině </w:t>
      </w:r>
      <w:proofErr w:type="spellStart"/>
      <w:r w:rsidRPr="00AB7FE0">
        <w:rPr>
          <w:rFonts w:ascii="Times New Roman" w:hAnsi="Times New Roman"/>
          <w:color w:val="000000" w:themeColor="text1"/>
          <w:sz w:val="24"/>
          <w:szCs w:val="24"/>
        </w:rPr>
        <w:t>paretooptimálních</w:t>
      </w:r>
      <w:proofErr w:type="spellEnd"/>
      <w:r w:rsidRPr="00AB7FE0">
        <w:rPr>
          <w:rFonts w:ascii="Times New Roman" w:hAnsi="Times New Roman"/>
          <w:color w:val="000000" w:themeColor="text1"/>
          <w:sz w:val="24"/>
          <w:szCs w:val="24"/>
        </w:rPr>
        <w:t xml:space="preserve"> bodů existuje podmnožina, která představuje </w:t>
      </w:r>
      <w:proofErr w:type="spellStart"/>
      <w:r w:rsidRPr="00AB7FE0">
        <w:rPr>
          <w:rFonts w:ascii="Times New Roman" w:hAnsi="Times New Roman"/>
          <w:color w:val="000000" w:themeColor="text1"/>
          <w:sz w:val="24"/>
          <w:szCs w:val="24"/>
        </w:rPr>
        <w:t>paretovská</w:t>
      </w:r>
      <w:proofErr w:type="spellEnd"/>
      <w:r w:rsidRPr="00AB7FE0">
        <w:rPr>
          <w:rFonts w:ascii="Times New Roman" w:hAnsi="Times New Roman"/>
          <w:color w:val="000000" w:themeColor="text1"/>
          <w:sz w:val="24"/>
          <w:szCs w:val="24"/>
        </w:rPr>
        <w:t xml:space="preserve"> zlepšení oproti očekávané průměrné výplatě každého z hráčů.</w:t>
      </w:r>
      <w:r w:rsidR="00B661DD">
        <w:rPr>
          <w:rFonts w:ascii="Times New Roman" w:hAnsi="Times New Roman"/>
          <w:color w:val="000000" w:themeColor="text1"/>
          <w:sz w:val="24"/>
          <w:szCs w:val="24"/>
        </w:rPr>
        <w:t xml:space="preserve"> Tu</w:t>
      </w:r>
      <w:r w:rsidRPr="00AB7FE0">
        <w:rPr>
          <w:rFonts w:ascii="Times New Roman" w:hAnsi="Times New Roman"/>
          <w:color w:val="000000" w:themeColor="text1"/>
          <w:sz w:val="24"/>
          <w:szCs w:val="24"/>
        </w:rPr>
        <w:t>to situaci můžeme c</w:t>
      </w:r>
      <w:r w:rsidR="007E05A3">
        <w:rPr>
          <w:rFonts w:ascii="Times New Roman" w:hAnsi="Times New Roman"/>
          <w:color w:val="000000" w:themeColor="text1"/>
          <w:sz w:val="24"/>
          <w:szCs w:val="24"/>
        </w:rPr>
        <w:t>hápat i tak, že máme množinu S </w:t>
      </w:r>
      <w:r w:rsidRPr="00AB7FE0">
        <w:rPr>
          <w:rFonts w:ascii="Times New Roman" w:hAnsi="Times New Roman"/>
          <w:color w:val="000000" w:themeColor="text1"/>
          <w:sz w:val="24"/>
          <w:szCs w:val="24"/>
        </w:rPr>
        <w:t>a bod d</w:t>
      </w:r>
      <w:r w:rsidRPr="00AB7FE0">
        <w:rPr>
          <w:rFonts w:ascii="Times New Roman" w:hAnsi="Times New Roman"/>
          <w:color w:val="000000" w:themeColor="text1"/>
          <w:sz w:val="24"/>
          <w:szCs w:val="24"/>
          <w:vertAlign w:val="subscript"/>
        </w:rPr>
        <w:t>1</w:t>
      </w:r>
      <w:r w:rsidRPr="00AB7FE0">
        <w:rPr>
          <w:rFonts w:ascii="Times New Roman" w:hAnsi="Times New Roman"/>
          <w:color w:val="000000" w:themeColor="text1"/>
          <w:sz w:val="24"/>
          <w:szCs w:val="24"/>
        </w:rPr>
        <w:t xml:space="preserve">, jehož souřadnice odpovídají </w:t>
      </w:r>
      <w:r w:rsidR="00B661DD">
        <w:rPr>
          <w:rFonts w:ascii="Times New Roman" w:hAnsi="Times New Roman"/>
          <w:color w:val="000000" w:themeColor="text1"/>
          <w:sz w:val="24"/>
          <w:szCs w:val="24"/>
        </w:rPr>
        <w:t>Neumann-</w:t>
      </w:r>
      <w:proofErr w:type="spellStart"/>
      <w:r w:rsidR="00B661DD">
        <w:rPr>
          <w:rFonts w:ascii="Times New Roman" w:hAnsi="Times New Roman"/>
          <w:color w:val="000000" w:themeColor="text1"/>
          <w:sz w:val="24"/>
          <w:szCs w:val="24"/>
        </w:rPr>
        <w:t>Morgensternově</w:t>
      </w:r>
      <w:proofErr w:type="spellEnd"/>
      <w:r w:rsidR="00B661DD">
        <w:rPr>
          <w:rFonts w:ascii="Times New Roman" w:hAnsi="Times New Roman"/>
          <w:color w:val="000000" w:themeColor="text1"/>
          <w:sz w:val="24"/>
          <w:szCs w:val="24"/>
        </w:rPr>
        <w:t xml:space="preserve"> množině</w:t>
      </w:r>
      <w:r w:rsidRPr="00AB7FE0">
        <w:rPr>
          <w:rFonts w:ascii="Times New Roman" w:hAnsi="Times New Roman"/>
          <w:color w:val="000000" w:themeColor="text1"/>
          <w:sz w:val="24"/>
          <w:szCs w:val="24"/>
        </w:rPr>
        <w:t>, tj. jsou výsledkem řešení příslušné soustavy rovnic</w:t>
      </w:r>
      <w:r w:rsidR="007E05A3">
        <w:rPr>
          <w:rFonts w:ascii="Times New Roman" w:hAnsi="Times New Roman"/>
          <w:color w:val="000000" w:themeColor="text1"/>
          <w:sz w:val="24"/>
          <w:szCs w:val="24"/>
        </w:rPr>
        <w:t xml:space="preserve"> (</w:t>
      </w:r>
      <w:proofErr w:type="gramStart"/>
      <w:r w:rsidR="007E05A3">
        <w:rPr>
          <w:rFonts w:ascii="Times New Roman" w:hAnsi="Times New Roman"/>
          <w:color w:val="000000" w:themeColor="text1"/>
          <w:sz w:val="24"/>
          <w:szCs w:val="24"/>
        </w:rPr>
        <w:t>3.1</w:t>
      </w:r>
      <w:proofErr w:type="gramEnd"/>
      <w:r w:rsidR="007E05A3">
        <w:rPr>
          <w:rFonts w:ascii="Times New Roman" w:hAnsi="Times New Roman"/>
          <w:color w:val="000000" w:themeColor="text1"/>
          <w:sz w:val="24"/>
          <w:szCs w:val="24"/>
        </w:rPr>
        <w:t>. – 3.2)</w:t>
      </w:r>
      <w:r w:rsidRPr="00AB7FE0">
        <w:rPr>
          <w:rFonts w:ascii="Times New Roman" w:hAnsi="Times New Roman"/>
          <w:color w:val="000000" w:themeColor="text1"/>
          <w:sz w:val="24"/>
          <w:szCs w:val="24"/>
        </w:rPr>
        <w:t>. (Bod s příslušnými souřadnicemi pat</w:t>
      </w:r>
      <w:r w:rsidR="00A95DBA">
        <w:rPr>
          <w:rFonts w:ascii="Times New Roman" w:hAnsi="Times New Roman"/>
          <w:color w:val="000000" w:themeColor="text1"/>
          <w:sz w:val="24"/>
          <w:szCs w:val="24"/>
        </w:rPr>
        <w:t>ří do S, ale nepatří do d</w:t>
      </w:r>
      <w:r w:rsidRPr="00AB7FE0">
        <w:rPr>
          <w:rFonts w:ascii="Times New Roman" w:hAnsi="Times New Roman"/>
          <w:color w:val="000000" w:themeColor="text1"/>
          <w:sz w:val="24"/>
          <w:szCs w:val="24"/>
        </w:rPr>
        <w:t>S</w:t>
      </w:r>
      <w:r w:rsidRPr="00AB7FE0">
        <w:rPr>
          <w:rFonts w:ascii="Times New Roman" w:hAnsi="Times New Roman"/>
          <w:color w:val="000000" w:themeColor="text1"/>
          <w:sz w:val="24"/>
          <w:szCs w:val="24"/>
          <w:vertAlign w:val="subscript"/>
        </w:rPr>
        <w:t>0</w:t>
      </w:r>
      <w:r w:rsidRPr="00AB7FE0">
        <w:rPr>
          <w:rFonts w:ascii="Times New Roman" w:hAnsi="Times New Roman"/>
          <w:color w:val="000000" w:themeColor="text1"/>
          <w:sz w:val="24"/>
          <w:szCs w:val="24"/>
        </w:rPr>
        <w:t>).</w:t>
      </w:r>
    </w:p>
    <w:p w:rsidR="00C150CA" w:rsidRPr="00AB7FE0" w:rsidRDefault="00C150CA" w:rsidP="00C150CA">
      <w:pPr>
        <w:spacing w:after="0" w:line="240" w:lineRule="auto"/>
        <w:rPr>
          <w:rFonts w:ascii="Times New Roman" w:hAnsi="Times New Roman"/>
          <w:color w:val="000000" w:themeColor="text1"/>
          <w:sz w:val="24"/>
          <w:szCs w:val="24"/>
        </w:rPr>
      </w:pPr>
    </w:p>
    <w:p w:rsidR="00B661DD" w:rsidRDefault="00B661DD"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Ad 2: </w:t>
      </w:r>
      <w:r w:rsidR="00C150CA" w:rsidRPr="00AB7FE0">
        <w:rPr>
          <w:rFonts w:ascii="Times New Roman" w:hAnsi="Times New Roman"/>
          <w:color w:val="000000" w:themeColor="text1"/>
          <w:sz w:val="24"/>
          <w:szCs w:val="24"/>
        </w:rPr>
        <w:t xml:space="preserve">Jedním z (arbitrárních) řešení příslušné kooperativní hry je </w:t>
      </w:r>
      <w:proofErr w:type="spellStart"/>
      <w:r w:rsidR="00C150CA" w:rsidRPr="00D95AC6">
        <w:rPr>
          <w:rFonts w:ascii="Times New Roman" w:hAnsi="Times New Roman"/>
          <w:color w:val="000000" w:themeColor="text1"/>
          <w:sz w:val="24"/>
          <w:szCs w:val="24"/>
          <w:u w:val="single"/>
        </w:rPr>
        <w:t>Raiffovo</w:t>
      </w:r>
      <w:proofErr w:type="spellEnd"/>
      <w:r w:rsidRPr="00D95AC6">
        <w:rPr>
          <w:rFonts w:ascii="Times New Roman" w:hAnsi="Times New Roman"/>
          <w:color w:val="000000" w:themeColor="text1"/>
          <w:sz w:val="24"/>
          <w:szCs w:val="24"/>
          <w:u w:val="single"/>
        </w:rPr>
        <w:t xml:space="preserve"> sekvenční</w:t>
      </w:r>
      <w:r w:rsidR="00C150CA" w:rsidRPr="00D95AC6">
        <w:rPr>
          <w:rFonts w:ascii="Times New Roman" w:hAnsi="Times New Roman"/>
          <w:color w:val="000000" w:themeColor="text1"/>
          <w:sz w:val="24"/>
          <w:szCs w:val="24"/>
          <w:u w:val="single"/>
        </w:rPr>
        <w:t xml:space="preserve"> řešení</w:t>
      </w:r>
      <w:r w:rsidR="00C150CA" w:rsidRPr="00AB7FE0">
        <w:rPr>
          <w:rFonts w:ascii="Times New Roman" w:hAnsi="Times New Roman"/>
          <w:color w:val="000000" w:themeColor="text1"/>
          <w:sz w:val="24"/>
          <w:szCs w:val="24"/>
        </w:rPr>
        <w:t xml:space="preserve">, které vyhovuje třem axiomům standardního řešení kooperativních her tohoto typu (tj. axiomu </w:t>
      </w:r>
      <w:proofErr w:type="spellStart"/>
      <w:r w:rsidR="00D95AC6">
        <w:rPr>
          <w:rFonts w:ascii="Times New Roman" w:hAnsi="Times New Roman"/>
          <w:color w:val="000000" w:themeColor="text1"/>
          <w:sz w:val="24"/>
          <w:szCs w:val="24"/>
          <w:u w:val="single"/>
        </w:rPr>
        <w:t>Pareto-o</w:t>
      </w:r>
      <w:r w:rsidR="00C150CA" w:rsidRPr="00D95AC6">
        <w:rPr>
          <w:rFonts w:ascii="Times New Roman" w:hAnsi="Times New Roman"/>
          <w:color w:val="000000" w:themeColor="text1"/>
          <w:sz w:val="24"/>
          <w:szCs w:val="24"/>
          <w:u w:val="single"/>
        </w:rPr>
        <w:t>ptimality</w:t>
      </w:r>
      <w:proofErr w:type="spellEnd"/>
      <w:r w:rsidR="00C150CA" w:rsidRPr="00AB7FE0">
        <w:rPr>
          <w:rFonts w:ascii="Times New Roman" w:hAnsi="Times New Roman"/>
          <w:color w:val="000000" w:themeColor="text1"/>
          <w:sz w:val="24"/>
          <w:szCs w:val="24"/>
        </w:rPr>
        <w:t xml:space="preserve">, axiomu </w:t>
      </w:r>
      <w:r w:rsidR="00C150CA" w:rsidRPr="00D95AC6">
        <w:rPr>
          <w:rFonts w:ascii="Times New Roman" w:hAnsi="Times New Roman"/>
          <w:color w:val="000000" w:themeColor="text1"/>
          <w:sz w:val="24"/>
          <w:szCs w:val="24"/>
          <w:u w:val="single"/>
        </w:rPr>
        <w:t>Kovariance</w:t>
      </w:r>
      <w:r w:rsidR="00C150CA" w:rsidRPr="00AB7FE0">
        <w:rPr>
          <w:rFonts w:ascii="Times New Roman" w:hAnsi="Times New Roman"/>
          <w:color w:val="000000" w:themeColor="text1"/>
          <w:sz w:val="24"/>
          <w:szCs w:val="24"/>
        </w:rPr>
        <w:t xml:space="preserve"> (tj. pozitivní afinní transformace) a </w:t>
      </w:r>
      <w:r w:rsidR="007E05A3">
        <w:rPr>
          <w:rFonts w:ascii="Times New Roman" w:hAnsi="Times New Roman"/>
          <w:color w:val="000000" w:themeColor="text1"/>
          <w:sz w:val="24"/>
          <w:szCs w:val="24"/>
        </w:rPr>
        <w:t xml:space="preserve">axiomu </w:t>
      </w:r>
      <w:r w:rsidR="00C150CA" w:rsidRPr="00D95AC6">
        <w:rPr>
          <w:rFonts w:ascii="Times New Roman" w:hAnsi="Times New Roman"/>
          <w:color w:val="000000" w:themeColor="text1"/>
          <w:sz w:val="24"/>
          <w:szCs w:val="24"/>
          <w:u w:val="single"/>
        </w:rPr>
        <w:t>Symetrie</w:t>
      </w:r>
      <w:r>
        <w:rPr>
          <w:rFonts w:ascii="Times New Roman" w:hAnsi="Times New Roman"/>
          <w:color w:val="000000" w:themeColor="text1"/>
          <w:sz w:val="24"/>
          <w:szCs w:val="24"/>
        </w:rPr>
        <w:t>;</w:t>
      </w:r>
      <w:r w:rsidR="00D95AC6">
        <w:rPr>
          <w:rFonts w:ascii="Times New Roman" w:hAnsi="Times New Roman"/>
          <w:color w:val="000000" w:themeColor="text1"/>
          <w:sz w:val="24"/>
          <w:szCs w:val="24"/>
        </w:rPr>
        <w:t xml:space="preserve"> dále pak axiomu </w:t>
      </w:r>
      <w:r w:rsidR="00D95AC6">
        <w:rPr>
          <w:rFonts w:ascii="Times New Roman" w:hAnsi="Times New Roman"/>
          <w:color w:val="000000" w:themeColor="text1"/>
          <w:sz w:val="24"/>
          <w:szCs w:val="24"/>
          <w:u w:val="single"/>
        </w:rPr>
        <w:t>Step-by-step n</w:t>
      </w:r>
      <w:r w:rsidR="00C150CA" w:rsidRPr="00D95AC6">
        <w:rPr>
          <w:rFonts w:ascii="Times New Roman" w:hAnsi="Times New Roman"/>
          <w:color w:val="000000" w:themeColor="text1"/>
          <w:sz w:val="24"/>
          <w:szCs w:val="24"/>
          <w:u w:val="single"/>
        </w:rPr>
        <w:t>egociace</w:t>
      </w:r>
      <w:r w:rsidR="00C150CA" w:rsidRPr="00AB7FE0">
        <w:rPr>
          <w:rFonts w:ascii="Times New Roman" w:hAnsi="Times New Roman"/>
          <w:color w:val="000000" w:themeColor="text1"/>
          <w:sz w:val="24"/>
          <w:szCs w:val="24"/>
        </w:rPr>
        <w:t xml:space="preserve"> (který zavedl </w:t>
      </w:r>
      <w:proofErr w:type="spellStart"/>
      <w:r w:rsidR="00C150CA" w:rsidRPr="00AB7FE0">
        <w:rPr>
          <w:rFonts w:ascii="Times New Roman" w:hAnsi="Times New Roman"/>
          <w:color w:val="000000" w:themeColor="text1"/>
          <w:sz w:val="24"/>
          <w:szCs w:val="24"/>
        </w:rPr>
        <w:t>Kalai</w:t>
      </w:r>
      <w:proofErr w:type="spellEnd"/>
      <w:r w:rsidR="00C150CA" w:rsidRPr="00AB7FE0">
        <w:rPr>
          <w:rFonts w:ascii="Times New Roman" w:hAnsi="Times New Roman"/>
          <w:color w:val="000000" w:themeColor="text1"/>
          <w:sz w:val="24"/>
          <w:szCs w:val="24"/>
        </w:rPr>
        <w:t xml:space="preserve"> (1977) a axiomu </w:t>
      </w:r>
      <w:r w:rsidR="00D95AC6" w:rsidRPr="007E05A3">
        <w:rPr>
          <w:rFonts w:ascii="Times New Roman" w:hAnsi="Times New Roman"/>
          <w:color w:val="000000" w:themeColor="text1"/>
          <w:sz w:val="24"/>
          <w:szCs w:val="24"/>
          <w:u w:val="single"/>
        </w:rPr>
        <w:t>Nezávislosti na i</w:t>
      </w:r>
      <w:r w:rsidR="00C150CA" w:rsidRPr="007E05A3">
        <w:rPr>
          <w:rFonts w:ascii="Times New Roman" w:hAnsi="Times New Roman"/>
          <w:color w:val="000000" w:themeColor="text1"/>
          <w:sz w:val="24"/>
          <w:szCs w:val="24"/>
          <w:u w:val="single"/>
        </w:rPr>
        <w:t>rrelevantních alternativách</w:t>
      </w:r>
      <w:r w:rsidR="00C150CA" w:rsidRPr="00AB7FE0">
        <w:rPr>
          <w:rFonts w:ascii="Times New Roman" w:hAnsi="Times New Roman"/>
          <w:color w:val="000000" w:themeColor="text1"/>
          <w:sz w:val="24"/>
          <w:szCs w:val="24"/>
        </w:rPr>
        <w:t>.</w:t>
      </w:r>
      <w:r w:rsidR="00C57FF9">
        <w:rPr>
          <w:rStyle w:val="Znakapoznpodarou"/>
          <w:rFonts w:ascii="Times New Roman" w:hAnsi="Times New Roman"/>
          <w:color w:val="000000" w:themeColor="text1"/>
          <w:sz w:val="24"/>
          <w:szCs w:val="24"/>
        </w:rPr>
        <w:footnoteReference w:id="25"/>
      </w:r>
      <w:r>
        <w:rPr>
          <w:rFonts w:ascii="Times New Roman" w:hAnsi="Times New Roman"/>
          <w:color w:val="000000" w:themeColor="text1"/>
          <w:sz w:val="24"/>
          <w:szCs w:val="24"/>
        </w:rPr>
        <w:t xml:space="preserve"> </w:t>
      </w:r>
      <w:r w:rsidR="00C150CA" w:rsidRPr="00AB7FE0">
        <w:rPr>
          <w:rFonts w:ascii="Times New Roman" w:hAnsi="Times New Roman"/>
          <w:color w:val="000000" w:themeColor="text1"/>
          <w:sz w:val="24"/>
          <w:szCs w:val="24"/>
        </w:rPr>
        <w:t>V případě, že za body d</w:t>
      </w:r>
      <w:r w:rsidR="00C150CA" w:rsidRPr="00AB7FE0">
        <w:rPr>
          <w:rFonts w:ascii="Times New Roman" w:hAnsi="Times New Roman"/>
          <w:color w:val="000000" w:themeColor="text1"/>
          <w:sz w:val="24"/>
          <w:szCs w:val="24"/>
          <w:vertAlign w:val="subscript"/>
        </w:rPr>
        <w:t>2</w:t>
      </w:r>
      <w:r w:rsidR="00C150CA" w:rsidRPr="00AB7FE0">
        <w:rPr>
          <w:rFonts w:ascii="Times New Roman" w:hAnsi="Times New Roman"/>
          <w:color w:val="000000" w:themeColor="text1"/>
          <w:sz w:val="24"/>
          <w:szCs w:val="24"/>
        </w:rPr>
        <w:t xml:space="preserve">, </w:t>
      </w:r>
      <w:proofErr w:type="gramStart"/>
      <w:r w:rsidR="00C150CA" w:rsidRPr="00AB7FE0">
        <w:rPr>
          <w:rFonts w:ascii="Times New Roman" w:hAnsi="Times New Roman"/>
          <w:color w:val="000000" w:themeColor="text1"/>
          <w:sz w:val="24"/>
          <w:szCs w:val="24"/>
        </w:rPr>
        <w:t>d</w:t>
      </w:r>
      <w:r w:rsidR="00C150CA" w:rsidRPr="00AB7FE0">
        <w:rPr>
          <w:rFonts w:ascii="Times New Roman" w:hAnsi="Times New Roman"/>
          <w:color w:val="000000" w:themeColor="text1"/>
          <w:sz w:val="24"/>
          <w:szCs w:val="24"/>
          <w:vertAlign w:val="subscript"/>
        </w:rPr>
        <w:t>3</w:t>
      </w:r>
      <w:r w:rsidR="00C150CA" w:rsidRPr="00AB7FE0">
        <w:rPr>
          <w:rFonts w:ascii="Times New Roman" w:hAnsi="Times New Roman"/>
          <w:color w:val="000000" w:themeColor="text1"/>
          <w:sz w:val="24"/>
          <w:szCs w:val="24"/>
        </w:rPr>
        <w:t>,... vezmeme</w:t>
      </w:r>
      <w:proofErr w:type="gramEnd"/>
      <w:r w:rsidR="00C150CA" w:rsidRPr="00AB7FE0">
        <w:rPr>
          <w:rFonts w:ascii="Times New Roman" w:hAnsi="Times New Roman"/>
          <w:color w:val="000000" w:themeColor="text1"/>
          <w:sz w:val="24"/>
          <w:szCs w:val="24"/>
        </w:rPr>
        <w:t xml:space="preserve"> příslušná </w:t>
      </w:r>
      <w:r w:rsidR="00D95AC6">
        <w:rPr>
          <w:rFonts w:ascii="Times New Roman" w:hAnsi="Times New Roman"/>
          <w:color w:val="000000" w:themeColor="text1"/>
          <w:sz w:val="24"/>
          <w:szCs w:val="24"/>
        </w:rPr>
        <w:t>Neumann-</w:t>
      </w:r>
      <w:proofErr w:type="spellStart"/>
      <w:r w:rsidR="00D95AC6">
        <w:rPr>
          <w:rFonts w:ascii="Times New Roman" w:hAnsi="Times New Roman"/>
          <w:color w:val="000000" w:themeColor="text1"/>
          <w:sz w:val="24"/>
          <w:szCs w:val="24"/>
        </w:rPr>
        <w:t>Morgensternova</w:t>
      </w:r>
      <w:proofErr w:type="spellEnd"/>
      <w:r w:rsidR="00C150CA" w:rsidRPr="00AB7FE0">
        <w:rPr>
          <w:rFonts w:ascii="Times New Roman" w:hAnsi="Times New Roman"/>
          <w:color w:val="000000" w:themeColor="text1"/>
          <w:sz w:val="24"/>
          <w:szCs w:val="24"/>
        </w:rPr>
        <w:t xml:space="preserve"> řešení na množinách S</w:t>
      </w:r>
      <w:r w:rsidR="00C150CA" w:rsidRPr="00AB7FE0">
        <w:rPr>
          <w:rFonts w:ascii="Times New Roman" w:hAnsi="Times New Roman"/>
          <w:color w:val="000000" w:themeColor="text1"/>
          <w:sz w:val="24"/>
          <w:szCs w:val="24"/>
          <w:vertAlign w:val="subscript"/>
        </w:rPr>
        <w:t>1</w:t>
      </w:r>
      <w:r w:rsidR="00C150CA" w:rsidRPr="00AB7FE0">
        <w:rPr>
          <w:rFonts w:ascii="Times New Roman" w:hAnsi="Times New Roman"/>
          <w:color w:val="000000" w:themeColor="text1"/>
          <w:sz w:val="24"/>
          <w:szCs w:val="24"/>
        </w:rPr>
        <w:t>, S</w:t>
      </w:r>
      <w:r w:rsidR="00C150CA" w:rsidRPr="00AB7FE0">
        <w:rPr>
          <w:rFonts w:ascii="Times New Roman" w:hAnsi="Times New Roman"/>
          <w:color w:val="000000" w:themeColor="text1"/>
          <w:sz w:val="24"/>
          <w:szCs w:val="24"/>
          <w:vertAlign w:val="subscript"/>
        </w:rPr>
        <w:t>2</w:t>
      </w:r>
      <w:r w:rsidR="00C150CA" w:rsidRPr="00AB7FE0">
        <w:rPr>
          <w:rFonts w:ascii="Times New Roman" w:hAnsi="Times New Roman"/>
          <w:color w:val="000000" w:themeColor="text1"/>
          <w:sz w:val="24"/>
          <w:szCs w:val="24"/>
        </w:rPr>
        <w:t xml:space="preserve">,…, získáme příslušné </w:t>
      </w:r>
      <w:proofErr w:type="spellStart"/>
      <w:r w:rsidR="00C150CA" w:rsidRPr="00AB7FE0">
        <w:rPr>
          <w:rFonts w:ascii="Times New Roman" w:hAnsi="Times New Roman"/>
          <w:color w:val="000000" w:themeColor="text1"/>
          <w:sz w:val="24"/>
          <w:szCs w:val="24"/>
        </w:rPr>
        <w:t>Raiffovo</w:t>
      </w:r>
      <w:proofErr w:type="spellEnd"/>
      <w:r w:rsidR="00D95AC6">
        <w:rPr>
          <w:rFonts w:ascii="Times New Roman" w:hAnsi="Times New Roman"/>
          <w:color w:val="000000" w:themeColor="text1"/>
          <w:sz w:val="24"/>
          <w:szCs w:val="24"/>
        </w:rPr>
        <w:t xml:space="preserve"> </w:t>
      </w:r>
      <w:r w:rsidR="00D95AC6" w:rsidRPr="00AB7FE0">
        <w:rPr>
          <w:rFonts w:ascii="Times New Roman" w:hAnsi="Times New Roman"/>
          <w:color w:val="000000" w:themeColor="text1"/>
          <w:sz w:val="24"/>
          <w:szCs w:val="24"/>
        </w:rPr>
        <w:t>sekvenční</w:t>
      </w:r>
      <w:r w:rsidR="00C150CA" w:rsidRPr="00AB7FE0">
        <w:rPr>
          <w:rFonts w:ascii="Times New Roman" w:hAnsi="Times New Roman"/>
          <w:color w:val="000000" w:themeColor="text1"/>
          <w:sz w:val="24"/>
          <w:szCs w:val="24"/>
        </w:rPr>
        <w:t xml:space="preserve"> řešení. </w:t>
      </w:r>
    </w:p>
    <w:p w:rsidR="00B661DD" w:rsidRPr="00952FEE" w:rsidRDefault="00B661DD" w:rsidP="00C150CA">
      <w:pPr>
        <w:spacing w:after="0" w:line="240" w:lineRule="auto"/>
        <w:rPr>
          <w:rFonts w:ascii="Times New Roman" w:hAnsi="Times New Roman"/>
          <w:color w:val="FF0000"/>
          <w:sz w:val="24"/>
          <w:szCs w:val="24"/>
        </w:rPr>
      </w:pPr>
    </w:p>
    <w:p w:rsidR="00952FEE" w:rsidRPr="00952FEE" w:rsidRDefault="00952FEE" w:rsidP="00C150CA">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Pojítkem je definování pojmu průměrná očekávaná výplata. Ta nám „dodá“ bod d, ve vztahu ke kterému uvažujeme jádro standardní úlohy. Jakmile bod očekávaná průměrná výplata nadefinujeme, máme i </w:t>
      </w:r>
      <w:proofErr w:type="spellStart"/>
      <w:r>
        <w:rPr>
          <w:rFonts w:ascii="Times New Roman" w:hAnsi="Times New Roman"/>
          <w:color w:val="FF0000"/>
          <w:sz w:val="24"/>
          <w:szCs w:val="24"/>
        </w:rPr>
        <w:t>Raiffovo</w:t>
      </w:r>
      <w:proofErr w:type="spellEnd"/>
      <w:r>
        <w:rPr>
          <w:rFonts w:ascii="Times New Roman" w:hAnsi="Times New Roman"/>
          <w:color w:val="FF0000"/>
          <w:sz w:val="24"/>
          <w:szCs w:val="24"/>
        </w:rPr>
        <w:t xml:space="preserve"> sekvenční řešení. </w:t>
      </w:r>
      <w:r w:rsidR="00AA0F18">
        <w:rPr>
          <w:rFonts w:ascii="Times New Roman" w:hAnsi="Times New Roman"/>
          <w:color w:val="FF0000"/>
          <w:sz w:val="24"/>
          <w:szCs w:val="24"/>
        </w:rPr>
        <w:t xml:space="preserve">Postup, který jsme předvedli, ukazuje v podstatě jen jedno. To, že </w:t>
      </w:r>
      <w:proofErr w:type="spellStart"/>
      <w:r w:rsidR="00AA0F18">
        <w:rPr>
          <w:rFonts w:ascii="Times New Roman" w:hAnsi="Times New Roman"/>
          <w:color w:val="FF0000"/>
          <w:sz w:val="24"/>
          <w:szCs w:val="24"/>
        </w:rPr>
        <w:t>Raiffovo</w:t>
      </w:r>
      <w:proofErr w:type="spellEnd"/>
      <w:r w:rsidR="00AA0F18">
        <w:rPr>
          <w:rFonts w:ascii="Times New Roman" w:hAnsi="Times New Roman"/>
          <w:color w:val="FF0000"/>
          <w:sz w:val="24"/>
          <w:szCs w:val="24"/>
        </w:rPr>
        <w:t xml:space="preserve"> „arbitrární“ řešení v kontextu interpretací, které uvažujeme, není zas tak moc arbitrární, ale svým způsobem přirozené.</w:t>
      </w:r>
    </w:p>
    <w:p w:rsidR="00952FEE" w:rsidRPr="00952FEE" w:rsidRDefault="00952FEE" w:rsidP="00C150CA">
      <w:pPr>
        <w:spacing w:after="0" w:line="240" w:lineRule="auto"/>
        <w:rPr>
          <w:rFonts w:ascii="Times New Roman" w:hAnsi="Times New Roman"/>
          <w:color w:val="FF0000"/>
          <w:sz w:val="24"/>
          <w:szCs w:val="24"/>
        </w:rPr>
      </w:pPr>
    </w:p>
    <w:p w:rsidR="00C150CA" w:rsidRPr="00AB7FE0" w:rsidRDefault="00D95AC6" w:rsidP="00C150C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Pro </w:t>
      </w:r>
      <w:proofErr w:type="spellStart"/>
      <w:r>
        <w:rPr>
          <w:rFonts w:ascii="Times New Roman" w:hAnsi="Times New Roman"/>
          <w:color w:val="000000" w:themeColor="text1"/>
          <w:sz w:val="24"/>
          <w:szCs w:val="24"/>
        </w:rPr>
        <w:t>Raiffovo</w:t>
      </w:r>
      <w:proofErr w:type="spellEnd"/>
      <w:r>
        <w:rPr>
          <w:rFonts w:ascii="Times New Roman" w:hAnsi="Times New Roman"/>
          <w:color w:val="000000" w:themeColor="text1"/>
          <w:sz w:val="24"/>
          <w:szCs w:val="24"/>
        </w:rPr>
        <w:t xml:space="preserve"> řešení platí určitá </w:t>
      </w:r>
      <w:proofErr w:type="spellStart"/>
      <w:r>
        <w:rPr>
          <w:rFonts w:ascii="Times New Roman" w:hAnsi="Times New Roman"/>
          <w:color w:val="000000" w:themeColor="text1"/>
          <w:sz w:val="24"/>
          <w:szCs w:val="24"/>
        </w:rPr>
        <w:t>obodoba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Nashova</w:t>
      </w:r>
      <w:proofErr w:type="spellEnd"/>
      <w:r>
        <w:rPr>
          <w:rFonts w:ascii="Times New Roman" w:hAnsi="Times New Roman"/>
          <w:color w:val="000000" w:themeColor="text1"/>
          <w:sz w:val="24"/>
          <w:szCs w:val="24"/>
        </w:rPr>
        <w:t xml:space="preserve"> programu, tj. existuje popis nekooperativních vyjednávacích her, jejichž řešením je arbitrární </w:t>
      </w:r>
      <w:proofErr w:type="spellStart"/>
      <w:r>
        <w:rPr>
          <w:rFonts w:ascii="Times New Roman" w:hAnsi="Times New Roman"/>
          <w:color w:val="000000" w:themeColor="text1"/>
          <w:sz w:val="24"/>
          <w:szCs w:val="24"/>
        </w:rPr>
        <w:t>Raiffovo</w:t>
      </w:r>
      <w:proofErr w:type="spellEnd"/>
      <w:r w:rsidRPr="00D95AC6">
        <w:rPr>
          <w:rFonts w:ascii="Times New Roman" w:hAnsi="Times New Roman"/>
          <w:color w:val="000000" w:themeColor="text1"/>
          <w:sz w:val="24"/>
          <w:szCs w:val="24"/>
        </w:rPr>
        <w:t xml:space="preserve"> </w:t>
      </w:r>
      <w:r w:rsidRPr="00AB7FE0">
        <w:rPr>
          <w:rFonts w:ascii="Times New Roman" w:hAnsi="Times New Roman"/>
          <w:color w:val="000000" w:themeColor="text1"/>
          <w:sz w:val="24"/>
          <w:szCs w:val="24"/>
        </w:rPr>
        <w:t>sekvenční</w:t>
      </w:r>
      <w:r>
        <w:rPr>
          <w:rFonts w:ascii="Times New Roman" w:hAnsi="Times New Roman"/>
          <w:color w:val="000000" w:themeColor="text1"/>
          <w:sz w:val="24"/>
          <w:szCs w:val="24"/>
        </w:rPr>
        <w:t xml:space="preserve"> řešení v kooperativní hře.</w:t>
      </w:r>
    </w:p>
    <w:p w:rsidR="00AA0F18" w:rsidRDefault="00AA0F18" w:rsidP="00C150CA">
      <w:pPr>
        <w:spacing w:after="0" w:line="240" w:lineRule="auto"/>
        <w:rPr>
          <w:rFonts w:ascii="Times New Roman" w:hAnsi="Times New Roman"/>
          <w:color w:val="FF0000"/>
          <w:sz w:val="24"/>
          <w:szCs w:val="24"/>
        </w:rPr>
      </w:pPr>
    </w:p>
    <w:p w:rsidR="00AA0F18" w:rsidRDefault="00AA0F18" w:rsidP="00C150CA">
      <w:pPr>
        <w:spacing w:after="0" w:line="240" w:lineRule="auto"/>
        <w:rPr>
          <w:rFonts w:ascii="Times New Roman" w:hAnsi="Times New Roman"/>
          <w:color w:val="FF0000"/>
          <w:sz w:val="24"/>
          <w:szCs w:val="24"/>
        </w:rPr>
      </w:pPr>
      <w:r>
        <w:rPr>
          <w:rFonts w:ascii="Times New Roman" w:hAnsi="Times New Roman"/>
          <w:color w:val="FF0000"/>
          <w:sz w:val="24"/>
          <w:szCs w:val="24"/>
        </w:rPr>
        <w:lastRenderedPageBreak/>
        <w:t>V našem případě jde však patrně přece jen o jiný typ vztahu mezi dvěma typy řešení různých her.</w:t>
      </w:r>
    </w:p>
    <w:p w:rsidR="00C150CA" w:rsidRPr="00AA0F18" w:rsidRDefault="00C150CA" w:rsidP="00C150CA">
      <w:pPr>
        <w:spacing w:after="0" w:line="240" w:lineRule="auto"/>
        <w:rPr>
          <w:rFonts w:ascii="Times New Roman" w:hAnsi="Times New Roman"/>
          <w:color w:val="FF0000"/>
          <w:sz w:val="24"/>
          <w:szCs w:val="24"/>
        </w:rPr>
      </w:pPr>
    </w:p>
    <w:p w:rsidR="00B97E93" w:rsidRDefault="00D95AC6"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 zřejmé, že tzv. redistribuční rovnice  </w:t>
      </w:r>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1</w:t>
      </w:r>
      <w:r w:rsidRPr="00454598">
        <w:rPr>
          <w:rFonts w:ascii="Times New Roman" w:eastAsia="Times New Roman" w:hAnsi="Times New Roman" w:cs="Times New Roman"/>
          <w:i/>
          <w:iCs/>
          <w:sz w:val="24"/>
          <w:szCs w:val="24"/>
          <w:lang w:eastAsia="cs-CZ"/>
        </w:rPr>
        <w:t xml:space="preserve"> + x</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ml:space="preserve"> + </w:t>
      </w:r>
      <w:proofErr w:type="gramStart"/>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3</w:t>
      </w:r>
      <w:r>
        <w:rPr>
          <w:rFonts w:ascii="Times New Roman" w:eastAsia="Times New Roman" w:hAnsi="Times New Roman" w:cs="Times New Roman"/>
          <w:i/>
          <w:iCs/>
          <w:sz w:val="24"/>
          <w:szCs w:val="24"/>
          <w:lang w:eastAsia="cs-CZ"/>
        </w:rPr>
        <w:t xml:space="preserve"> =</w:t>
      </w:r>
      <w:r w:rsidRPr="00454598">
        <w:rPr>
          <w:rFonts w:ascii="Times New Roman" w:eastAsia="Times New Roman" w:hAnsi="Times New Roman" w:cs="Times New Roman"/>
          <w:i/>
          <w:iCs/>
          <w:sz w:val="24"/>
          <w:szCs w:val="24"/>
          <w:lang w:eastAsia="cs-CZ"/>
        </w:rPr>
        <w:t xml:space="preserve"> E – </w:t>
      </w:r>
      <w:proofErr w:type="spellStart"/>
      <w:r w:rsidRPr="00454598">
        <w:rPr>
          <w:rFonts w:ascii="Times New Roman" w:eastAsia="Times New Roman" w:hAnsi="Times New Roman" w:cs="Times New Roman"/>
          <w:i/>
          <w:iCs/>
          <w:sz w:val="24"/>
          <w:szCs w:val="24"/>
          <w:lang w:eastAsia="cs-CZ"/>
        </w:rPr>
        <w:t>η.R</w:t>
      </w:r>
      <w:proofErr w:type="spellEnd"/>
      <w:r w:rsidRPr="00454598">
        <w:rPr>
          <w:rFonts w:ascii="Times New Roman" w:eastAsia="Times New Roman" w:hAnsi="Times New Roman" w:cs="Times New Roman"/>
          <w:i/>
          <w:iCs/>
          <w:sz w:val="24"/>
          <w:szCs w:val="24"/>
          <w:lang w:eastAsia="cs-CZ"/>
        </w:rPr>
        <w:t>(x</w:t>
      </w:r>
      <w:r w:rsidRPr="00454598">
        <w:rPr>
          <w:rFonts w:ascii="Times New Roman" w:eastAsia="Times New Roman" w:hAnsi="Times New Roman" w:cs="Times New Roman"/>
          <w:i/>
          <w:iCs/>
          <w:sz w:val="24"/>
          <w:szCs w:val="24"/>
          <w:vertAlign w:val="subscript"/>
          <w:lang w:eastAsia="cs-CZ"/>
        </w:rPr>
        <w:t>1</w:t>
      </w:r>
      <w:proofErr w:type="gramEnd"/>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1</w:t>
      </w:r>
      <w:r w:rsidRPr="00454598">
        <w:rPr>
          <w:rFonts w:ascii="Times New Roman" w:eastAsia="Times New Roman" w:hAnsi="Times New Roman" w:cs="Times New Roman"/>
          <w:i/>
          <w:iCs/>
          <w:sz w:val="24"/>
          <w:szCs w:val="24"/>
          <w:lang w:eastAsia="cs-CZ"/>
        </w:rPr>
        <w:t>; x</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2</w:t>
      </w:r>
      <w:r w:rsidRPr="00454598">
        <w:rPr>
          <w:rFonts w:ascii="Times New Roman" w:eastAsia="Times New Roman" w:hAnsi="Times New Roman" w:cs="Times New Roman"/>
          <w:i/>
          <w:iCs/>
          <w:sz w:val="24"/>
          <w:szCs w:val="24"/>
          <w:lang w:eastAsia="cs-CZ"/>
        </w:rPr>
        <w:t>; x</w:t>
      </w:r>
      <w:r w:rsidRPr="00454598">
        <w:rPr>
          <w:rFonts w:ascii="Times New Roman" w:eastAsia="Times New Roman" w:hAnsi="Times New Roman" w:cs="Times New Roman"/>
          <w:i/>
          <w:iCs/>
          <w:sz w:val="24"/>
          <w:szCs w:val="24"/>
          <w:vertAlign w:val="subscript"/>
          <w:lang w:eastAsia="cs-CZ"/>
        </w:rPr>
        <w:t>3</w:t>
      </w:r>
      <w:r w:rsidRPr="00454598">
        <w:rPr>
          <w:rFonts w:ascii="Times New Roman" w:eastAsia="Times New Roman" w:hAnsi="Times New Roman" w:cs="Times New Roman"/>
          <w:i/>
          <w:iCs/>
          <w:sz w:val="24"/>
          <w:szCs w:val="24"/>
          <w:lang w:eastAsia="cs-CZ"/>
        </w:rPr>
        <w:t xml:space="preserve"> – e</w:t>
      </w:r>
      <w:r w:rsidRPr="00454598">
        <w:rPr>
          <w:rFonts w:ascii="Times New Roman" w:eastAsia="Times New Roman" w:hAnsi="Times New Roman" w:cs="Times New Roman"/>
          <w:i/>
          <w:iCs/>
          <w:sz w:val="24"/>
          <w:szCs w:val="24"/>
          <w:vertAlign w:val="subscript"/>
          <w:lang w:eastAsia="cs-CZ"/>
        </w:rPr>
        <w:t>3</w:t>
      </w:r>
      <w:r>
        <w:rPr>
          <w:rFonts w:ascii="Times New Roman" w:eastAsia="Times New Roman" w:hAnsi="Times New Roman" w:cs="Times New Roman"/>
          <w:i/>
          <w:iCs/>
          <w:sz w:val="24"/>
          <w:szCs w:val="24"/>
          <w:lang w:eastAsia="cs-CZ"/>
        </w:rPr>
        <w:t xml:space="preserve">) </w:t>
      </w:r>
      <w:r>
        <w:rPr>
          <w:rFonts w:ascii="Times New Roman" w:hAnsi="Times New Roman" w:cs="Times New Roman"/>
          <w:sz w:val="24"/>
          <w:szCs w:val="24"/>
        </w:rPr>
        <w:t xml:space="preserve">je jedním z možných zadání </w:t>
      </w:r>
      <w:r w:rsidR="00A95DBA">
        <w:rPr>
          <w:rFonts w:ascii="Times New Roman" w:hAnsi="Times New Roman"/>
          <w:color w:val="000000" w:themeColor="text1"/>
          <w:sz w:val="24"/>
          <w:szCs w:val="24"/>
        </w:rPr>
        <w:t>d</w:t>
      </w:r>
      <w:r w:rsidRPr="00AB7FE0">
        <w:rPr>
          <w:rFonts w:ascii="Times New Roman" w:hAnsi="Times New Roman"/>
          <w:color w:val="000000" w:themeColor="text1"/>
          <w:sz w:val="24"/>
          <w:szCs w:val="24"/>
        </w:rPr>
        <w:t>S</w:t>
      </w:r>
      <w:r w:rsidRPr="00AB7FE0">
        <w:rPr>
          <w:rFonts w:ascii="Times New Roman" w:hAnsi="Times New Roman"/>
          <w:color w:val="000000" w:themeColor="text1"/>
          <w:sz w:val="24"/>
          <w:szCs w:val="24"/>
          <w:vertAlign w:val="subscript"/>
        </w:rPr>
        <w:t>0</w:t>
      </w:r>
      <w:r w:rsidR="00597DC1">
        <w:rPr>
          <w:rFonts w:ascii="Times New Roman" w:hAnsi="Times New Roman" w:cs="Times New Roman"/>
          <w:sz w:val="24"/>
          <w:szCs w:val="24"/>
        </w:rPr>
        <w:t>. Část úloh řešených v rámci teorie redistribučních systémů jsme tak zatřídili do rámců standardní teorie her</w:t>
      </w:r>
      <w:r w:rsidR="00F87772">
        <w:rPr>
          <w:rFonts w:ascii="Times New Roman" w:hAnsi="Times New Roman" w:cs="Times New Roman"/>
          <w:sz w:val="24"/>
          <w:szCs w:val="24"/>
        </w:rPr>
        <w:t>, resp. hlavního proudu teorie her</w:t>
      </w:r>
      <w:r w:rsidR="00597DC1">
        <w:rPr>
          <w:rFonts w:ascii="Times New Roman" w:hAnsi="Times New Roman" w:cs="Times New Roman"/>
          <w:sz w:val="24"/>
          <w:szCs w:val="24"/>
        </w:rPr>
        <w:t>.</w:t>
      </w:r>
    </w:p>
    <w:p w:rsidR="00DB51B5" w:rsidRDefault="00DB51B5" w:rsidP="00263A9F">
      <w:pPr>
        <w:spacing w:after="0" w:line="240" w:lineRule="auto"/>
        <w:rPr>
          <w:rFonts w:ascii="Times New Roman" w:hAnsi="Times New Roman" w:cs="Times New Roman"/>
          <w:sz w:val="24"/>
          <w:szCs w:val="24"/>
        </w:rPr>
      </w:pPr>
    </w:p>
    <w:p w:rsidR="00B97E93" w:rsidRDefault="00B97E93" w:rsidP="00263A9F">
      <w:pPr>
        <w:spacing w:after="0" w:line="240" w:lineRule="auto"/>
        <w:rPr>
          <w:rFonts w:ascii="Times New Roman" w:hAnsi="Times New Roman" w:cs="Times New Roman"/>
          <w:sz w:val="24"/>
          <w:szCs w:val="24"/>
        </w:rPr>
      </w:pPr>
    </w:p>
    <w:p w:rsidR="00B97E93" w:rsidRPr="00F87772" w:rsidRDefault="00F87772"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Možnosti aplikace výsledků získaných zatříděním úloh řešených v rámci teorie redistribučních systémů do výzkumu v rámci hlavního proudu teorie her</w:t>
      </w:r>
      <w:r w:rsidR="00F31582">
        <w:rPr>
          <w:rFonts w:ascii="Times New Roman" w:hAnsi="Times New Roman" w:cs="Times New Roman"/>
          <w:b/>
          <w:sz w:val="24"/>
          <w:szCs w:val="24"/>
        </w:rPr>
        <w:t xml:space="preserve"> (2012)</w:t>
      </w:r>
    </w:p>
    <w:p w:rsidR="00B97E93" w:rsidRDefault="00B97E93" w:rsidP="00263A9F">
      <w:pPr>
        <w:spacing w:after="0" w:line="240" w:lineRule="auto"/>
        <w:rPr>
          <w:rFonts w:ascii="Times New Roman" w:hAnsi="Times New Roman" w:cs="Times New Roman"/>
          <w:sz w:val="24"/>
          <w:szCs w:val="24"/>
        </w:rPr>
      </w:pPr>
    </w:p>
    <w:p w:rsidR="0020253B" w:rsidRDefault="00F8777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Z intuitivního hlediska se zdá, že pro jádra vyjednávání vlivu vytvářející se na bází struktur založených na vzájemném krytí porušování obecně přijatých zásad platí mj. následující:</w:t>
      </w:r>
    </w:p>
    <w:p w:rsidR="00F87772" w:rsidRDefault="00F8777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Mají hierarchickou strukturu, která nekopíruje strukturu institucí.</w:t>
      </w:r>
    </w:p>
    <w:p w:rsidR="00F87772" w:rsidRDefault="00F8777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Klíčovou roli v nich hraje schopnost tří vůdčích hráčů dosáhnout dohody a tuto dohodu dodržet.</w:t>
      </w:r>
      <w:r w:rsidR="00DF28D7">
        <w:rPr>
          <w:rFonts w:ascii="Times New Roman" w:hAnsi="Times New Roman" w:cs="Times New Roman"/>
          <w:sz w:val="24"/>
          <w:szCs w:val="24"/>
        </w:rPr>
        <w:t xml:space="preserve"> (Otázka, proč právě tří, by si zasloužila podrobnější rozbor.)</w:t>
      </w:r>
    </w:p>
    <w:p w:rsidR="00F87772" w:rsidRDefault="00F87772"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Jádra vyjednávání vlivu na nižších stupních se vyvíjejí dynamičtěji než na vyšších stupních</w:t>
      </w:r>
      <w:r w:rsidR="00960693">
        <w:rPr>
          <w:rFonts w:ascii="Times New Roman" w:hAnsi="Times New Roman" w:cs="Times New Roman"/>
          <w:sz w:val="24"/>
          <w:szCs w:val="24"/>
        </w:rPr>
        <w:t>, může docházet ke vzniku nových</w:t>
      </w:r>
      <w:r w:rsidR="007E05A3">
        <w:rPr>
          <w:rFonts w:ascii="Times New Roman" w:hAnsi="Times New Roman" w:cs="Times New Roman"/>
          <w:sz w:val="24"/>
          <w:szCs w:val="24"/>
        </w:rPr>
        <w:t xml:space="preserve"> jader</w:t>
      </w:r>
      <w:r w:rsidR="00960693">
        <w:rPr>
          <w:rFonts w:ascii="Times New Roman" w:hAnsi="Times New Roman" w:cs="Times New Roman"/>
          <w:sz w:val="24"/>
          <w:szCs w:val="24"/>
        </w:rPr>
        <w:t xml:space="preserve"> i k výměnám vůdčích hráčů</w:t>
      </w:r>
      <w:r w:rsidR="007E05A3">
        <w:rPr>
          <w:rFonts w:ascii="Times New Roman" w:hAnsi="Times New Roman" w:cs="Times New Roman"/>
          <w:sz w:val="24"/>
          <w:szCs w:val="24"/>
        </w:rPr>
        <w:t xml:space="preserve"> ve stávajících jádrech</w:t>
      </w:r>
      <w:r w:rsidR="00960693">
        <w:rPr>
          <w:rFonts w:ascii="Times New Roman" w:hAnsi="Times New Roman" w:cs="Times New Roman"/>
          <w:sz w:val="24"/>
          <w:szCs w:val="24"/>
        </w:rPr>
        <w:t>.</w:t>
      </w:r>
    </w:p>
    <w:p w:rsidR="00960693" w:rsidRDefault="00960693"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Dochází </w:t>
      </w:r>
      <w:r w:rsidR="00DF28D7">
        <w:rPr>
          <w:rFonts w:ascii="Times New Roman" w:hAnsi="Times New Roman" w:cs="Times New Roman"/>
          <w:sz w:val="24"/>
          <w:szCs w:val="24"/>
        </w:rPr>
        <w:t xml:space="preserve">i k </w:t>
      </w:r>
      <w:r>
        <w:rPr>
          <w:rFonts w:ascii="Times New Roman" w:hAnsi="Times New Roman" w:cs="Times New Roman"/>
          <w:sz w:val="24"/>
          <w:szCs w:val="24"/>
        </w:rPr>
        <w:t>vývoji jednotlivých hráčů (někteří jsou schopni těžit ze své zkušenosti a zlepšovat své schopnosti, pokud jde o možnost udržení se v</w:t>
      </w:r>
      <w:r w:rsidR="007E05A3">
        <w:rPr>
          <w:rFonts w:ascii="Times New Roman" w:hAnsi="Times New Roman" w:cs="Times New Roman"/>
          <w:sz w:val="24"/>
          <w:szCs w:val="24"/>
        </w:rPr>
        <w:t> </w:t>
      </w:r>
      <w:r>
        <w:rPr>
          <w:rFonts w:ascii="Times New Roman" w:hAnsi="Times New Roman" w:cs="Times New Roman"/>
          <w:sz w:val="24"/>
          <w:szCs w:val="24"/>
        </w:rPr>
        <w:t>jádru či dostat se do jádra na vyšší úrovni</w:t>
      </w:r>
      <w:r w:rsidR="00DF28D7">
        <w:rPr>
          <w:rFonts w:ascii="Times New Roman" w:hAnsi="Times New Roman" w:cs="Times New Roman"/>
          <w:sz w:val="24"/>
          <w:szCs w:val="24"/>
        </w:rPr>
        <w:t>)</w:t>
      </w:r>
      <w:r>
        <w:rPr>
          <w:rFonts w:ascii="Times New Roman" w:hAnsi="Times New Roman" w:cs="Times New Roman"/>
          <w:sz w:val="24"/>
          <w:szCs w:val="24"/>
        </w:rPr>
        <w:t>.</w:t>
      </w:r>
    </w:p>
    <w:p w:rsidR="00960693" w:rsidRDefault="00960693" w:rsidP="00263A9F">
      <w:pPr>
        <w:spacing w:after="0" w:line="240" w:lineRule="auto"/>
        <w:rPr>
          <w:rFonts w:ascii="Times New Roman" w:hAnsi="Times New Roman" w:cs="Times New Roman"/>
          <w:sz w:val="24"/>
          <w:szCs w:val="24"/>
        </w:rPr>
      </w:pPr>
    </w:p>
    <w:p w:rsidR="00960693" w:rsidRDefault="00960693"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Jako určitou hypotézu pak můžeme formulovat to (co, pokud se ověří, je velmi významné):</w:t>
      </w:r>
      <w:r w:rsidR="001775D1">
        <w:rPr>
          <w:rFonts w:ascii="Times New Roman" w:hAnsi="Times New Roman" w:cs="Times New Roman"/>
          <w:sz w:val="24"/>
          <w:szCs w:val="24"/>
        </w:rPr>
        <w:t xml:space="preserve"> Pokud chce být hráč úspěšný z hlediska své pozice v jádrech vyjednávání vlivu, musí (kromě schopnosti vhodně manifestovat přihlášení se ke společně sdílenému základnímu ideovému paradigmatu) se umět vyhnout dvěma krajnostem:</w:t>
      </w:r>
    </w:p>
    <w:p w:rsidR="001775D1" w:rsidRDefault="001775D1"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Preferovat vytváření diskriminujících koalic před dosažením společně přijatelné rovnováhy.</w:t>
      </w:r>
    </w:p>
    <w:p w:rsidR="001775D1" w:rsidRPr="0020253B" w:rsidRDefault="001775D1"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Usilovat o dosažení společně přijatelné rovnováhy „za každou cenu“, tj. i ústup</w:t>
      </w:r>
      <w:r w:rsidR="00DF28D7">
        <w:rPr>
          <w:rFonts w:ascii="Times New Roman" w:hAnsi="Times New Roman" w:cs="Times New Roman"/>
          <w:sz w:val="24"/>
          <w:szCs w:val="24"/>
        </w:rPr>
        <w:t>ků, které následně vedou k oslab</w:t>
      </w:r>
      <w:r>
        <w:rPr>
          <w:rFonts w:ascii="Times New Roman" w:hAnsi="Times New Roman" w:cs="Times New Roman"/>
          <w:sz w:val="24"/>
          <w:szCs w:val="24"/>
        </w:rPr>
        <w:t>ení jeho pozice a vlivu.</w:t>
      </w:r>
    </w:p>
    <w:p w:rsidR="0020253B" w:rsidRDefault="0020253B" w:rsidP="00263A9F">
      <w:pPr>
        <w:spacing w:after="0" w:line="240" w:lineRule="auto"/>
        <w:rPr>
          <w:rFonts w:ascii="Times New Roman" w:hAnsi="Times New Roman" w:cs="Times New Roman"/>
          <w:sz w:val="24"/>
          <w:szCs w:val="24"/>
        </w:rPr>
      </w:pPr>
    </w:p>
    <w:p w:rsidR="0020253B" w:rsidRDefault="001775D1" w:rsidP="00263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Standardní teorie může zkoumat různé varianty vyjednávání. Zde se například ukazuje, že nejvhodnějším základem v blíže nespecifikovaných podmínkách je použití univerzální strategie 2+1: Hráč navrhne – a to současně – každému z ostatních dvou hráčů jednak vytvoření diskriminující rovnováhy (tj. rovnováhy diskriminující třetího hráče) a jednak vytvoření společně přijatelné rovnováhy. </w:t>
      </w: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Pr="003E62CF" w:rsidRDefault="003E62CF"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Závěr: Co nelze (pokud chceme, aby výsledky výzkumného programu napomohly řešení problémů na daném místě a v danou dobu)</w:t>
      </w:r>
    </w:p>
    <w:p w:rsidR="0020253B" w:rsidRDefault="0020253B" w:rsidP="00263A9F">
      <w:pPr>
        <w:spacing w:after="0" w:line="240" w:lineRule="auto"/>
        <w:rPr>
          <w:rFonts w:ascii="Times New Roman" w:hAnsi="Times New Roman" w:cs="Times New Roman"/>
          <w:sz w:val="24"/>
          <w:szCs w:val="24"/>
        </w:rPr>
      </w:pPr>
    </w:p>
    <w:p w:rsidR="003E62CF" w:rsidRDefault="003E62CF" w:rsidP="003E62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 od všech výsledků jakéhokoli bádání musíme nutně očekávat, </w:t>
      </w:r>
      <w:r w:rsidR="00DF28D7">
        <w:rPr>
          <w:rFonts w:ascii="Times New Roman" w:hAnsi="Times New Roman" w:cs="Times New Roman"/>
          <w:sz w:val="24"/>
          <w:szCs w:val="24"/>
        </w:rPr>
        <w:t>že mohou napomoci</w:t>
      </w:r>
      <w:r w:rsidRPr="003E62CF">
        <w:rPr>
          <w:rFonts w:ascii="Times New Roman" w:hAnsi="Times New Roman" w:cs="Times New Roman"/>
          <w:sz w:val="24"/>
          <w:szCs w:val="24"/>
        </w:rPr>
        <w:t xml:space="preserve"> řešení problémů na daném místě a v danou dobu</w:t>
      </w:r>
      <w:r>
        <w:rPr>
          <w:rFonts w:ascii="Times New Roman" w:hAnsi="Times New Roman" w:cs="Times New Roman"/>
          <w:sz w:val="24"/>
          <w:szCs w:val="24"/>
        </w:rPr>
        <w:t>.</w:t>
      </w:r>
      <w:r w:rsidR="000509FD">
        <w:rPr>
          <w:rFonts w:ascii="Times New Roman" w:hAnsi="Times New Roman" w:cs="Times New Roman"/>
          <w:sz w:val="24"/>
          <w:szCs w:val="24"/>
        </w:rPr>
        <w:t xml:space="preserve"> S určitou nadsázkou můžeme říci, že teoretické problémy může</w:t>
      </w:r>
      <w:r w:rsidR="00DF28D7">
        <w:rPr>
          <w:rFonts w:ascii="Times New Roman" w:hAnsi="Times New Roman" w:cs="Times New Roman"/>
          <w:sz w:val="24"/>
          <w:szCs w:val="24"/>
        </w:rPr>
        <w:t>me</w:t>
      </w:r>
      <w:r w:rsidR="000509FD">
        <w:rPr>
          <w:rFonts w:ascii="Times New Roman" w:hAnsi="Times New Roman" w:cs="Times New Roman"/>
          <w:sz w:val="24"/>
          <w:szCs w:val="24"/>
        </w:rPr>
        <w:t xml:space="preserve"> rozlišit na dva druhy:</w:t>
      </w:r>
    </w:p>
    <w:p w:rsidR="000509FD" w:rsidRPr="003E62CF" w:rsidRDefault="000509FD"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 od kterých </w:t>
      </w:r>
      <w:r w:rsidRPr="000509FD">
        <w:rPr>
          <w:rFonts w:ascii="Times New Roman" w:hAnsi="Times New Roman" w:cs="Times New Roman"/>
          <w:sz w:val="24"/>
          <w:szCs w:val="24"/>
          <w:u w:val="single"/>
        </w:rPr>
        <w:t>neočekáváme</w:t>
      </w:r>
      <w:r>
        <w:rPr>
          <w:rFonts w:ascii="Times New Roman" w:hAnsi="Times New Roman" w:cs="Times New Roman"/>
          <w:sz w:val="24"/>
          <w:szCs w:val="24"/>
        </w:rPr>
        <w:t>, že napomohou</w:t>
      </w:r>
      <w:r w:rsidRPr="003E62CF">
        <w:rPr>
          <w:rFonts w:ascii="Times New Roman" w:hAnsi="Times New Roman" w:cs="Times New Roman"/>
          <w:sz w:val="24"/>
          <w:szCs w:val="24"/>
        </w:rPr>
        <w:t xml:space="preserve"> řešení problémů na daném místě a v danou dobu</w:t>
      </w:r>
      <w:r>
        <w:rPr>
          <w:rFonts w:ascii="Times New Roman" w:hAnsi="Times New Roman" w:cs="Times New Roman"/>
          <w:sz w:val="24"/>
          <w:szCs w:val="24"/>
        </w:rPr>
        <w:t>.</w:t>
      </w:r>
    </w:p>
    <w:p w:rsidR="000509FD" w:rsidRPr="003E62CF" w:rsidRDefault="000509FD"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 od kterých </w:t>
      </w:r>
      <w:r w:rsidRPr="000509FD">
        <w:rPr>
          <w:rFonts w:ascii="Times New Roman" w:hAnsi="Times New Roman" w:cs="Times New Roman"/>
          <w:sz w:val="24"/>
          <w:szCs w:val="24"/>
          <w:u w:val="single"/>
        </w:rPr>
        <w:t>očekáváme</w:t>
      </w:r>
      <w:r>
        <w:rPr>
          <w:rFonts w:ascii="Times New Roman" w:hAnsi="Times New Roman" w:cs="Times New Roman"/>
          <w:sz w:val="24"/>
          <w:szCs w:val="24"/>
        </w:rPr>
        <w:t>, že napomohou</w:t>
      </w:r>
      <w:r w:rsidRPr="003E62CF">
        <w:rPr>
          <w:rFonts w:ascii="Times New Roman" w:hAnsi="Times New Roman" w:cs="Times New Roman"/>
          <w:sz w:val="24"/>
          <w:szCs w:val="24"/>
        </w:rPr>
        <w:t xml:space="preserve"> řešení problémů na daném místě a v danou dobu</w:t>
      </w:r>
      <w:r>
        <w:rPr>
          <w:rFonts w:ascii="Times New Roman" w:hAnsi="Times New Roman" w:cs="Times New Roman"/>
          <w:sz w:val="24"/>
          <w:szCs w:val="24"/>
        </w:rPr>
        <w:t>.</w:t>
      </w:r>
    </w:p>
    <w:p w:rsidR="0020253B" w:rsidRDefault="0020253B" w:rsidP="00263A9F">
      <w:pPr>
        <w:spacing w:after="0" w:line="240" w:lineRule="auto"/>
        <w:rPr>
          <w:rFonts w:ascii="Times New Roman" w:hAnsi="Times New Roman" w:cs="Times New Roman"/>
          <w:sz w:val="24"/>
          <w:szCs w:val="24"/>
        </w:rPr>
      </w:pPr>
    </w:p>
    <w:p w:rsidR="000509FD" w:rsidRDefault="000509FD"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Budeme předpokládat, že i úlohy druhého typu, tj. ty, od kterých </w:t>
      </w:r>
      <w:r w:rsidRPr="000509FD">
        <w:rPr>
          <w:rFonts w:ascii="Times New Roman" w:hAnsi="Times New Roman" w:cs="Times New Roman"/>
          <w:sz w:val="24"/>
          <w:szCs w:val="24"/>
          <w:u w:val="single"/>
        </w:rPr>
        <w:t>očekáváme</w:t>
      </w:r>
      <w:r>
        <w:rPr>
          <w:rFonts w:ascii="Times New Roman" w:hAnsi="Times New Roman" w:cs="Times New Roman"/>
          <w:sz w:val="24"/>
          <w:szCs w:val="24"/>
        </w:rPr>
        <w:t>, že napomohou</w:t>
      </w:r>
      <w:r w:rsidRPr="003E62CF">
        <w:rPr>
          <w:rFonts w:ascii="Times New Roman" w:hAnsi="Times New Roman" w:cs="Times New Roman"/>
          <w:sz w:val="24"/>
          <w:szCs w:val="24"/>
        </w:rPr>
        <w:t xml:space="preserve"> řešení problémů na daném místě a v danou dobu</w:t>
      </w:r>
      <w:r>
        <w:rPr>
          <w:rFonts w:ascii="Times New Roman" w:hAnsi="Times New Roman" w:cs="Times New Roman"/>
          <w:sz w:val="24"/>
          <w:szCs w:val="24"/>
        </w:rPr>
        <w:t xml:space="preserve">, jsou významné. A tudíž (prizmatem toho, co jsme si řekli) můžeme položit otázku, </w:t>
      </w:r>
      <w:r>
        <w:rPr>
          <w:rFonts w:ascii="Times New Roman" w:hAnsi="Times New Roman" w:cs="Times New Roman"/>
          <w:sz w:val="24"/>
          <w:szCs w:val="24"/>
          <w:u w:val="single"/>
        </w:rPr>
        <w:t>co nelze</w:t>
      </w:r>
      <w:r>
        <w:rPr>
          <w:rFonts w:ascii="Times New Roman" w:hAnsi="Times New Roman" w:cs="Times New Roman"/>
          <w:sz w:val="24"/>
          <w:szCs w:val="24"/>
        </w:rPr>
        <w:t xml:space="preserve">, pokud se má jednat o úlohu druhého typu. Ve vymezení toho, co v tomto smyslu </w:t>
      </w:r>
      <w:r w:rsidRPr="000509FD">
        <w:rPr>
          <w:rFonts w:ascii="Times New Roman" w:hAnsi="Times New Roman" w:cs="Times New Roman"/>
          <w:sz w:val="24"/>
          <w:szCs w:val="24"/>
          <w:u w:val="single"/>
        </w:rPr>
        <w:t>nelze</w:t>
      </w:r>
      <w:r>
        <w:rPr>
          <w:rFonts w:ascii="Times New Roman" w:hAnsi="Times New Roman" w:cs="Times New Roman"/>
          <w:sz w:val="24"/>
          <w:szCs w:val="24"/>
        </w:rPr>
        <w:t xml:space="preserve">, spočívá </w:t>
      </w:r>
      <w:r w:rsidRPr="000509FD">
        <w:rPr>
          <w:rFonts w:ascii="Times New Roman" w:hAnsi="Times New Roman" w:cs="Times New Roman"/>
          <w:sz w:val="24"/>
          <w:szCs w:val="24"/>
          <w:u w:val="single"/>
        </w:rPr>
        <w:t>pozitivní</w:t>
      </w:r>
      <w:r>
        <w:rPr>
          <w:rFonts w:ascii="Times New Roman" w:hAnsi="Times New Roman" w:cs="Times New Roman"/>
          <w:sz w:val="24"/>
          <w:szCs w:val="24"/>
        </w:rPr>
        <w:t xml:space="preserve"> závěr našeho materiálu. Tak tedy:</w:t>
      </w:r>
    </w:p>
    <w:p w:rsidR="000509FD" w:rsidRDefault="000509FD"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1. Nelze spoléhat jen na institucionální řešení současných problémů, a to v dvojím smyslu:</w:t>
      </w:r>
    </w:p>
    <w:p w:rsidR="000509FD" w:rsidRDefault="000509FD"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Stávající instituce pod agresivním vlivem struktur založených na vzájemném krytí porušování obecně přijatých zásad selhávají.</w:t>
      </w:r>
    </w:p>
    <w:p w:rsidR="000509FD" w:rsidRDefault="000509FD"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 Selžou i spontánně (z odporu k situaci nastávající v důsledku působení uvedených struktur) vznikající neformální instituce typu hnutí či aktivit</w:t>
      </w:r>
      <w:r w:rsidR="00877D24">
        <w:rPr>
          <w:rFonts w:ascii="Times New Roman" w:hAnsi="Times New Roman" w:cs="Times New Roman"/>
          <w:sz w:val="24"/>
          <w:szCs w:val="24"/>
        </w:rPr>
        <w:t>, a to</w:t>
      </w:r>
      <w:r>
        <w:rPr>
          <w:rFonts w:ascii="Times New Roman" w:hAnsi="Times New Roman" w:cs="Times New Roman"/>
          <w:sz w:val="24"/>
          <w:szCs w:val="24"/>
        </w:rPr>
        <w:t xml:space="preserve"> v důsledku schopnosti uvedených struktur tyto spontánně vznikající instituce již v době jejich zrodu penetrovat.</w:t>
      </w:r>
    </w:p>
    <w:p w:rsidR="000509FD" w:rsidRDefault="000509FD"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Nelze se obejít bez </w:t>
      </w:r>
      <w:r w:rsidR="001412F7">
        <w:rPr>
          <w:rFonts w:ascii="Times New Roman" w:hAnsi="Times New Roman" w:cs="Times New Roman"/>
          <w:sz w:val="24"/>
          <w:szCs w:val="24"/>
        </w:rPr>
        <w:t>výkladu teorie her jako bojového umění, kterou si jako takovou může osvojit v podstatě kdokoli, kdo je schopný přemýšlet (jedná se o jeden z klíčových mezičlánků mezi tím, co může dokázat teorie, a jejím využitím v praxi). Řešení současných problémů předpokládá nejen znalost toho, o co jde a co dělat, ale i akční schopnost zvládnout nejrůznější situace.</w:t>
      </w:r>
    </w:p>
    <w:p w:rsidR="001412F7" w:rsidRDefault="001412F7"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3. Nelze se obejít bez schopnosti analyzovat, modelovat a reagovat na důsledky kontextuálního charakteru her, tj. toho, že v realitě spolu nejrůznější hry vzájemně souvisejí.</w:t>
      </w:r>
    </w:p>
    <w:p w:rsidR="001412F7" w:rsidRDefault="001412F7"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4. Nelze se obejít bez využití abstraktních modelů, kterými teorie her disponuje, protože bez nich nedokážeme pozornost zaměřit na to nejdůležitější a vhodně organizovat naši zkušenost.</w:t>
      </w:r>
    </w:p>
    <w:p w:rsidR="001412F7" w:rsidRDefault="001412F7"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5. Nelze se obejít bez zatřídění výzkumu do hlavního proudu rozvoje teorie her, protože bez toho nebudeme mít pevnou půdu pod nohama.</w:t>
      </w:r>
    </w:p>
    <w:p w:rsidR="001412F7" w:rsidRPr="003E62CF" w:rsidRDefault="001412F7" w:rsidP="001412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Nelze se uspokojit jen s tím, co přináší hlavní proud rozvoje teorie her, protože jeho profilace je daná jinými motivy než přispět k </w:t>
      </w:r>
      <w:r w:rsidRPr="003E62CF">
        <w:rPr>
          <w:rFonts w:ascii="Times New Roman" w:hAnsi="Times New Roman" w:cs="Times New Roman"/>
          <w:sz w:val="24"/>
          <w:szCs w:val="24"/>
        </w:rPr>
        <w:t>řešení problémů na daném místě a v danou dobu</w:t>
      </w:r>
      <w:r>
        <w:rPr>
          <w:rFonts w:ascii="Times New Roman" w:hAnsi="Times New Roman" w:cs="Times New Roman"/>
          <w:sz w:val="24"/>
          <w:szCs w:val="24"/>
        </w:rPr>
        <w:t xml:space="preserve"> (což má své oprávnění).</w:t>
      </w:r>
    </w:p>
    <w:p w:rsidR="001412F7" w:rsidRDefault="001412F7" w:rsidP="000509FD">
      <w:pPr>
        <w:spacing w:after="0" w:line="240" w:lineRule="auto"/>
        <w:rPr>
          <w:rFonts w:ascii="Times New Roman" w:hAnsi="Times New Roman" w:cs="Times New Roman"/>
          <w:sz w:val="24"/>
          <w:szCs w:val="24"/>
        </w:rPr>
      </w:pPr>
    </w:p>
    <w:p w:rsidR="001412F7" w:rsidRDefault="001412F7" w:rsidP="000509FD">
      <w:pPr>
        <w:spacing w:after="0" w:line="240" w:lineRule="auto"/>
        <w:rPr>
          <w:rFonts w:ascii="Times New Roman" w:hAnsi="Times New Roman" w:cs="Times New Roman"/>
          <w:sz w:val="24"/>
          <w:szCs w:val="24"/>
        </w:rPr>
      </w:pPr>
      <w:r>
        <w:rPr>
          <w:rFonts w:ascii="Times New Roman" w:hAnsi="Times New Roman" w:cs="Times New Roman"/>
          <w:sz w:val="24"/>
          <w:szCs w:val="24"/>
        </w:rPr>
        <w:t>Tím, co jsme uvedli, jsou v návaznosti na obsah materiálu vymezeny i úkoly dalšího zkoumání. Z hlediska praktického je pak důležité zorganizovat vhodnou formu osvojování (předávání poznatků a dovedností, výuky a výcviku)</w:t>
      </w:r>
      <w:r w:rsidR="003C400A">
        <w:rPr>
          <w:rFonts w:ascii="Times New Roman" w:hAnsi="Times New Roman" w:cs="Times New Roman"/>
          <w:sz w:val="24"/>
          <w:szCs w:val="24"/>
        </w:rPr>
        <w:t xml:space="preserve"> teorie her jako bojového umění. Stěží lze najít jinou „parketu“, která by mohla přinášet více podnětů a poznatků umožňujících pokračovat v realizaci výzkumného programu, o kterém v tomto materiálu referujeme.</w:t>
      </w:r>
      <w:r w:rsidR="00DF28D7">
        <w:rPr>
          <w:rFonts w:ascii="Times New Roman" w:hAnsi="Times New Roman" w:cs="Times New Roman"/>
          <w:sz w:val="24"/>
          <w:szCs w:val="24"/>
        </w:rPr>
        <w:t xml:space="preserve"> A možná to platí nejen pro náš</w:t>
      </w:r>
      <w:r w:rsidR="00877D24">
        <w:rPr>
          <w:rFonts w:ascii="Times New Roman" w:hAnsi="Times New Roman" w:cs="Times New Roman"/>
          <w:sz w:val="24"/>
          <w:szCs w:val="24"/>
        </w:rPr>
        <w:t xml:space="preserve"> program, ale i pro teorii her jako takovou.</w:t>
      </w:r>
    </w:p>
    <w:p w:rsidR="001412F7" w:rsidRDefault="001412F7" w:rsidP="000509FD">
      <w:pPr>
        <w:spacing w:after="0" w:line="240" w:lineRule="auto"/>
        <w:rPr>
          <w:rFonts w:ascii="Times New Roman" w:hAnsi="Times New Roman" w:cs="Times New Roman"/>
          <w:sz w:val="24"/>
          <w:szCs w:val="24"/>
        </w:rPr>
      </w:pPr>
    </w:p>
    <w:p w:rsidR="001412F7" w:rsidRPr="000509FD" w:rsidRDefault="001412F7" w:rsidP="000509FD">
      <w:pPr>
        <w:spacing w:after="0" w:line="240" w:lineRule="auto"/>
        <w:rPr>
          <w:rFonts w:ascii="Times New Roman" w:hAnsi="Times New Roman" w:cs="Times New Roman"/>
          <w:sz w:val="24"/>
          <w:szCs w:val="24"/>
        </w:rPr>
      </w:pPr>
    </w:p>
    <w:p w:rsidR="000509FD" w:rsidRPr="001412F7" w:rsidRDefault="007E05A3" w:rsidP="00263A9F">
      <w:pPr>
        <w:spacing w:after="0" w:line="240" w:lineRule="auto"/>
        <w:rPr>
          <w:rFonts w:ascii="Times New Roman" w:hAnsi="Times New Roman" w:cs="Times New Roman"/>
          <w:b/>
          <w:sz w:val="24"/>
          <w:szCs w:val="24"/>
        </w:rPr>
      </w:pPr>
      <w:r>
        <w:rPr>
          <w:rFonts w:ascii="Times New Roman" w:hAnsi="Times New Roman" w:cs="Times New Roman"/>
          <w:b/>
          <w:sz w:val="24"/>
          <w:szCs w:val="24"/>
        </w:rPr>
        <w:t>Literatura</w:t>
      </w:r>
      <w:r w:rsidR="009232E8">
        <w:rPr>
          <w:rFonts w:ascii="Times New Roman" w:hAnsi="Times New Roman" w:cs="Times New Roman"/>
          <w:b/>
          <w:sz w:val="24"/>
          <w:szCs w:val="24"/>
        </w:rPr>
        <w:t xml:space="preserve"> </w:t>
      </w:r>
      <w:r w:rsidR="009232E8" w:rsidRPr="009232E8">
        <w:rPr>
          <w:rFonts w:ascii="Times New Roman" w:hAnsi="Times New Roman" w:cs="Times New Roman"/>
          <w:b/>
          <w:color w:val="FF0000"/>
          <w:sz w:val="24"/>
          <w:szCs w:val="24"/>
        </w:rPr>
        <w:t>(zatím neúplná)</w:t>
      </w:r>
      <w:r w:rsidRPr="009232E8">
        <w:rPr>
          <w:rFonts w:ascii="Times New Roman" w:hAnsi="Times New Roman" w:cs="Times New Roman"/>
          <w:b/>
          <w:color w:val="FF0000"/>
          <w:sz w:val="24"/>
          <w:szCs w:val="24"/>
        </w:rPr>
        <w:t>:</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BEDRETDINOV, Rafik a Radim VALENČÍK. Lidský kapitál, křížové koalice a redistribuční hry. In Reprodukce lidského kapitálu. Praha: VŠE. </w:t>
      </w:r>
      <w:proofErr w:type="spellStart"/>
      <w:r w:rsidRPr="00855333">
        <w:rPr>
          <w:rFonts w:ascii="Times New Roman" w:hAnsi="Times New Roman" w:cs="Times New Roman"/>
          <w:sz w:val="24"/>
          <w:szCs w:val="24"/>
        </w:rPr>
        <w:t>Oeconomia</w:t>
      </w:r>
      <w:proofErr w:type="spellEnd"/>
      <w:r w:rsidRPr="00855333">
        <w:rPr>
          <w:rFonts w:ascii="Times New Roman" w:hAnsi="Times New Roman" w:cs="Times New Roman"/>
          <w:sz w:val="24"/>
          <w:szCs w:val="24"/>
        </w:rPr>
        <w:t xml:space="preserve">, 2009. ISBN 978-80-245-1434-5.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BEDRETDINOV, Rafik a Radim VALENČÍK. Racionální základ morality v redistribučních systémech. In IMEM 2009 </w:t>
      </w:r>
      <w:proofErr w:type="spellStart"/>
      <w:r w:rsidRPr="00855333">
        <w:rPr>
          <w:rFonts w:ascii="Times New Roman" w:hAnsi="Times New Roman" w:cs="Times New Roman"/>
          <w:sz w:val="24"/>
          <w:szCs w:val="24"/>
        </w:rPr>
        <w:t>Interdisciplinary</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Relationsships</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the</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Theory</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Practice</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rmatics</w:t>
      </w:r>
      <w:proofErr w:type="spellEnd"/>
      <w:r w:rsidRPr="00855333">
        <w:rPr>
          <w:rFonts w:ascii="Times New Roman" w:hAnsi="Times New Roman" w:cs="Times New Roman"/>
          <w:sz w:val="24"/>
          <w:szCs w:val="24"/>
        </w:rPr>
        <w:t xml:space="preserve">, Management, </w:t>
      </w:r>
      <w:proofErr w:type="spellStart"/>
      <w:r w:rsidRPr="00855333">
        <w:rPr>
          <w:rFonts w:ascii="Times New Roman" w:hAnsi="Times New Roman" w:cs="Times New Roman"/>
          <w:sz w:val="24"/>
          <w:szCs w:val="24"/>
        </w:rPr>
        <w:t>Economics</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Mathematics</w:t>
      </w:r>
      <w:proofErr w:type="spellEnd"/>
      <w:r w:rsidRPr="00855333">
        <w:rPr>
          <w:rFonts w:ascii="Times New Roman" w:hAnsi="Times New Roman" w:cs="Times New Roman"/>
          <w:sz w:val="24"/>
          <w:szCs w:val="24"/>
        </w:rPr>
        <w:t xml:space="preserve">. Ružomberok: </w:t>
      </w:r>
      <w:proofErr w:type="spellStart"/>
      <w:r w:rsidRPr="00855333">
        <w:rPr>
          <w:rFonts w:ascii="Times New Roman" w:hAnsi="Times New Roman" w:cs="Times New Roman"/>
          <w:sz w:val="24"/>
          <w:szCs w:val="24"/>
        </w:rPr>
        <w:t>Catholic</w:t>
      </w:r>
      <w:proofErr w:type="spellEnd"/>
      <w:r w:rsidRPr="00855333">
        <w:rPr>
          <w:rFonts w:ascii="Times New Roman" w:hAnsi="Times New Roman" w:cs="Times New Roman"/>
          <w:sz w:val="24"/>
          <w:szCs w:val="24"/>
        </w:rPr>
        <w:t xml:space="preserve"> University, 2009. ISBN 978-80-8084-471-4.</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BEDRETDINOV, Rafik a Radim VALENČÍK. Racionální základ morality v redistribučních systémech. In Znalosti pro tržní praxi 2009. Olomouc: Katedra aplikované ekonomie Filosofické fakulty University Palackého, 2009. ISBN 978-80-87273-02-9. </w:t>
      </w:r>
    </w:p>
    <w:p w:rsidR="00881892" w:rsidRPr="00855333" w:rsidRDefault="00881892"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BENESCH, J. a H. MIHALČINOVÁ a Radim VALENČÍK. </w:t>
      </w:r>
      <w:proofErr w:type="spellStart"/>
      <w:r w:rsidRPr="00855333">
        <w:rPr>
          <w:rFonts w:ascii="Times New Roman" w:hAnsi="Times New Roman" w:cs="Times New Roman"/>
          <w:sz w:val="24"/>
          <w:szCs w:val="24"/>
        </w:rPr>
        <w:t>Resolved</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Unresolved</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Problems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Negotiation</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the</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Theory</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Redistribution</w:t>
      </w:r>
      <w:proofErr w:type="spellEnd"/>
      <w:r w:rsidRPr="00855333">
        <w:rPr>
          <w:rFonts w:ascii="Times New Roman" w:hAnsi="Times New Roman" w:cs="Times New Roman"/>
          <w:sz w:val="24"/>
          <w:szCs w:val="24"/>
        </w:rPr>
        <w:t xml:space="preserve"> Systems. In Dlouhý, M., Skočdopolová, V. </w:t>
      </w:r>
      <w:proofErr w:type="spellStart"/>
      <w:r w:rsidRPr="00855333">
        <w:rPr>
          <w:rFonts w:ascii="Times New Roman" w:hAnsi="Times New Roman" w:cs="Times New Roman"/>
          <w:sz w:val="24"/>
          <w:szCs w:val="24"/>
        </w:rPr>
        <w:t>Mathematical</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Methods</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Economics</w:t>
      </w:r>
      <w:proofErr w:type="spellEnd"/>
      <w:r w:rsidRPr="00855333">
        <w:rPr>
          <w:rFonts w:ascii="Times New Roman" w:hAnsi="Times New Roman" w:cs="Times New Roman"/>
          <w:sz w:val="24"/>
          <w:szCs w:val="24"/>
        </w:rPr>
        <w:t xml:space="preserve"> 2011. Praha: VŠE Praha a EU Bratislava, 2011. ISBN 978-80-7431-060-7.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BEDRETDINOV, Rafik a Radim VALENČÍK a Petr WAWROSZ. Obecná teorie redistribučních systémů. In Sborník ze 4. výroční konference České společnosti ekonomické. Praha: Česká společnost ekonomická, 2006</w:t>
      </w:r>
      <w:r w:rsidR="009C7536">
        <w:rPr>
          <w:rFonts w:ascii="Times New Roman" w:hAnsi="Times New Roman" w:cs="Times New Roman"/>
          <w:sz w:val="24"/>
          <w:szCs w:val="24"/>
        </w:rPr>
        <w:t>a</w:t>
      </w:r>
      <w:r w:rsidRPr="00855333">
        <w:rPr>
          <w:rFonts w:ascii="Times New Roman" w:hAnsi="Times New Roman" w:cs="Times New Roman"/>
          <w:sz w:val="24"/>
          <w:szCs w:val="24"/>
        </w:rPr>
        <w:t xml:space="preserve">. </w:t>
      </w:r>
    </w:p>
    <w:p w:rsidR="00F64CE6"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BEDRETDINOV, Rafik a Radim VALENČÍK a Petr WAWROSZ. Obecná teorie redistribučních systémů. In Determinanty </w:t>
      </w:r>
      <w:proofErr w:type="spellStart"/>
      <w:r w:rsidRPr="00855333">
        <w:rPr>
          <w:rFonts w:ascii="Times New Roman" w:hAnsi="Times New Roman" w:cs="Times New Roman"/>
          <w:sz w:val="24"/>
          <w:szCs w:val="24"/>
        </w:rPr>
        <w:t>sociálneho</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rozvoja</w:t>
      </w:r>
      <w:proofErr w:type="spellEnd"/>
      <w:r w:rsidRPr="00855333">
        <w:rPr>
          <w:rFonts w:ascii="Times New Roman" w:hAnsi="Times New Roman" w:cs="Times New Roman"/>
          <w:sz w:val="24"/>
          <w:szCs w:val="24"/>
        </w:rPr>
        <w:t xml:space="preserve">: Zborník </w:t>
      </w:r>
      <w:proofErr w:type="spellStart"/>
      <w:r w:rsidRPr="00855333">
        <w:rPr>
          <w:rFonts w:ascii="Times New Roman" w:hAnsi="Times New Roman" w:cs="Times New Roman"/>
          <w:sz w:val="24"/>
          <w:szCs w:val="24"/>
        </w:rPr>
        <w:t>zo</w:t>
      </w:r>
      <w:proofErr w:type="spellEnd"/>
      <w:r w:rsidRPr="00855333">
        <w:rPr>
          <w:rFonts w:ascii="Times New Roman" w:hAnsi="Times New Roman" w:cs="Times New Roman"/>
          <w:sz w:val="24"/>
          <w:szCs w:val="24"/>
        </w:rPr>
        <w:t xml:space="preserve"> IV. ročníku </w:t>
      </w:r>
      <w:proofErr w:type="spellStart"/>
      <w:r w:rsidRPr="00855333">
        <w:rPr>
          <w:rFonts w:ascii="Times New Roman" w:hAnsi="Times New Roman" w:cs="Times New Roman"/>
          <w:sz w:val="24"/>
          <w:szCs w:val="24"/>
        </w:rPr>
        <w:t>medzinárodnej</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konferencie</w:t>
      </w:r>
      <w:proofErr w:type="spellEnd"/>
      <w:r w:rsidRPr="00855333">
        <w:rPr>
          <w:rFonts w:ascii="Times New Roman" w:hAnsi="Times New Roman" w:cs="Times New Roman"/>
          <w:sz w:val="24"/>
          <w:szCs w:val="24"/>
        </w:rPr>
        <w:t xml:space="preserve">. Banská Bystrica: Univerzita </w:t>
      </w:r>
      <w:proofErr w:type="spellStart"/>
      <w:r w:rsidRPr="00855333">
        <w:rPr>
          <w:rFonts w:ascii="Times New Roman" w:hAnsi="Times New Roman" w:cs="Times New Roman"/>
          <w:sz w:val="24"/>
          <w:szCs w:val="24"/>
        </w:rPr>
        <w:t>Mateja</w:t>
      </w:r>
      <w:proofErr w:type="spellEnd"/>
      <w:r w:rsidRPr="00855333">
        <w:rPr>
          <w:rFonts w:ascii="Times New Roman" w:hAnsi="Times New Roman" w:cs="Times New Roman"/>
          <w:sz w:val="24"/>
          <w:szCs w:val="24"/>
        </w:rPr>
        <w:t xml:space="preserve"> Bela, 2006</w:t>
      </w:r>
      <w:r w:rsidR="009C7536">
        <w:rPr>
          <w:rFonts w:ascii="Times New Roman" w:hAnsi="Times New Roman" w:cs="Times New Roman"/>
          <w:sz w:val="24"/>
          <w:szCs w:val="24"/>
        </w:rPr>
        <w:t>b</w:t>
      </w:r>
      <w:r w:rsidRPr="00855333">
        <w:rPr>
          <w:rFonts w:ascii="Times New Roman" w:hAnsi="Times New Roman" w:cs="Times New Roman"/>
          <w:sz w:val="24"/>
          <w:szCs w:val="24"/>
        </w:rPr>
        <w:t>. ISBN 80-8083-280-3.</w:t>
      </w:r>
    </w:p>
    <w:p w:rsidR="004D2AB5" w:rsidRPr="004D2AB5" w:rsidRDefault="004D2AB5" w:rsidP="004D2AB5">
      <w:pPr>
        <w:spacing w:after="0" w:line="240" w:lineRule="auto"/>
        <w:ind w:left="709" w:hanging="709"/>
        <w:rPr>
          <w:rFonts w:ascii="Times New Roman" w:hAnsi="Times New Roman" w:cs="Times New Roman"/>
          <w:sz w:val="24"/>
          <w:szCs w:val="24"/>
        </w:rPr>
      </w:pPr>
      <w:r w:rsidRPr="004D2AB5">
        <w:rPr>
          <w:rFonts w:ascii="Times New Roman" w:hAnsi="Times New Roman" w:cs="Times New Roman"/>
          <w:caps/>
          <w:sz w:val="24"/>
          <w:szCs w:val="24"/>
        </w:rPr>
        <w:t>Budinský</w:t>
      </w:r>
      <w:r>
        <w:rPr>
          <w:rFonts w:ascii="Times New Roman" w:hAnsi="Times New Roman" w:cs="Times New Roman"/>
          <w:sz w:val="24"/>
          <w:szCs w:val="24"/>
        </w:rPr>
        <w:t xml:space="preserve"> </w:t>
      </w:r>
      <w:r w:rsidRPr="004D2AB5">
        <w:rPr>
          <w:rFonts w:ascii="Times New Roman" w:hAnsi="Times New Roman" w:cs="Times New Roman"/>
          <w:sz w:val="24"/>
          <w:szCs w:val="24"/>
        </w:rPr>
        <w:t>Petr</w:t>
      </w:r>
      <w:r>
        <w:rPr>
          <w:rFonts w:ascii="Times New Roman" w:hAnsi="Times New Roman" w:cs="Times New Roman"/>
          <w:sz w:val="24"/>
          <w:szCs w:val="24"/>
        </w:rPr>
        <w:t xml:space="preserve">, Radim </w:t>
      </w:r>
      <w:r w:rsidRPr="004D2AB5">
        <w:rPr>
          <w:rFonts w:ascii="Times New Roman" w:hAnsi="Times New Roman" w:cs="Times New Roman"/>
          <w:caps/>
          <w:sz w:val="24"/>
          <w:szCs w:val="24"/>
        </w:rPr>
        <w:t>Valenčík</w:t>
      </w:r>
      <w:r>
        <w:rPr>
          <w:rFonts w:ascii="Times New Roman" w:hAnsi="Times New Roman" w:cs="Times New Roman"/>
          <w:sz w:val="24"/>
          <w:szCs w:val="24"/>
        </w:rPr>
        <w:t xml:space="preserve"> et al. </w:t>
      </w:r>
      <w:r w:rsidRPr="004D2AB5">
        <w:rPr>
          <w:rFonts w:ascii="Times New Roman" w:hAnsi="Times New Roman" w:cs="Times New Roman"/>
          <w:bCs/>
          <w:sz w:val="24"/>
          <w:szCs w:val="24"/>
        </w:rPr>
        <w:t xml:space="preserve">Game </w:t>
      </w:r>
      <w:proofErr w:type="spellStart"/>
      <w:r w:rsidRPr="004D2AB5">
        <w:rPr>
          <w:rFonts w:ascii="Times New Roman" w:hAnsi="Times New Roman" w:cs="Times New Roman"/>
          <w:bCs/>
          <w:sz w:val="24"/>
          <w:szCs w:val="24"/>
        </w:rPr>
        <w:t>Theory</w:t>
      </w:r>
      <w:proofErr w:type="spellEnd"/>
      <w:r w:rsidRPr="004D2AB5">
        <w:rPr>
          <w:rFonts w:ascii="Times New Roman" w:hAnsi="Times New Roman" w:cs="Times New Roman"/>
          <w:bCs/>
          <w:sz w:val="24"/>
          <w:szCs w:val="24"/>
        </w:rPr>
        <w:t xml:space="preserve"> (</w:t>
      </w:r>
      <w:proofErr w:type="spellStart"/>
      <w:r w:rsidRPr="004D2AB5">
        <w:rPr>
          <w:rFonts w:ascii="Times New Roman" w:hAnsi="Times New Roman" w:cs="Times New Roman"/>
          <w:bCs/>
          <w:sz w:val="24"/>
          <w:szCs w:val="24"/>
        </w:rPr>
        <w:t>Redistribution</w:t>
      </w:r>
      <w:proofErr w:type="spellEnd"/>
      <w:r w:rsidRPr="004D2AB5">
        <w:rPr>
          <w:rFonts w:ascii="Times New Roman" w:hAnsi="Times New Roman" w:cs="Times New Roman"/>
          <w:bCs/>
          <w:sz w:val="24"/>
          <w:szCs w:val="24"/>
        </w:rPr>
        <w:t xml:space="preserve"> and </w:t>
      </w:r>
      <w:proofErr w:type="spellStart"/>
      <w:r w:rsidRPr="004D2AB5">
        <w:rPr>
          <w:rFonts w:ascii="Times New Roman" w:hAnsi="Times New Roman" w:cs="Times New Roman"/>
          <w:bCs/>
          <w:sz w:val="24"/>
          <w:szCs w:val="24"/>
        </w:rPr>
        <w:t>Contextual</w:t>
      </w:r>
      <w:proofErr w:type="spellEnd"/>
      <w:r w:rsidRPr="004D2AB5">
        <w:rPr>
          <w:rFonts w:ascii="Times New Roman" w:hAnsi="Times New Roman" w:cs="Times New Roman"/>
          <w:bCs/>
          <w:sz w:val="24"/>
          <w:szCs w:val="24"/>
        </w:rPr>
        <w:t xml:space="preserve"> </w:t>
      </w:r>
      <w:proofErr w:type="spellStart"/>
      <w:r w:rsidRPr="004D2AB5">
        <w:rPr>
          <w:rFonts w:ascii="Times New Roman" w:hAnsi="Times New Roman" w:cs="Times New Roman"/>
          <w:bCs/>
          <w:sz w:val="24"/>
          <w:szCs w:val="24"/>
        </w:rPr>
        <w:t>Games</w:t>
      </w:r>
      <w:proofErr w:type="spellEnd"/>
      <w:r w:rsidRPr="004D2AB5">
        <w:rPr>
          <w:rFonts w:ascii="Times New Roman" w:hAnsi="Times New Roman" w:cs="Times New Roman"/>
          <w:bCs/>
          <w:sz w:val="24"/>
          <w:szCs w:val="24"/>
        </w:rPr>
        <w:t xml:space="preserve">) as a </w:t>
      </w:r>
      <w:proofErr w:type="spellStart"/>
      <w:r w:rsidRPr="004D2AB5">
        <w:rPr>
          <w:rFonts w:ascii="Times New Roman" w:hAnsi="Times New Roman" w:cs="Times New Roman"/>
          <w:bCs/>
          <w:sz w:val="24"/>
          <w:szCs w:val="24"/>
        </w:rPr>
        <w:t>To</w:t>
      </w:r>
      <w:r>
        <w:rPr>
          <w:rFonts w:ascii="Times New Roman" w:hAnsi="Times New Roman" w:cs="Times New Roman"/>
          <w:bCs/>
          <w:sz w:val="24"/>
          <w:szCs w:val="24"/>
        </w:rPr>
        <w:t>ol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Behaviour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Decoding</w:t>
      </w:r>
      <w:proofErr w:type="spellEnd"/>
      <w:r>
        <w:rPr>
          <w:rFonts w:ascii="Times New Roman" w:hAnsi="Times New Roman" w:cs="Times New Roman"/>
          <w:bCs/>
          <w:sz w:val="24"/>
          <w:szCs w:val="24"/>
        </w:rPr>
        <w:t xml:space="preserve">. </w:t>
      </w:r>
      <w:r w:rsidRPr="004D2AB5">
        <w:rPr>
          <w:rFonts w:ascii="Times New Roman" w:hAnsi="Times New Roman" w:cs="Times New Roman"/>
          <w:sz w:val="24"/>
          <w:szCs w:val="24"/>
        </w:rPr>
        <w:t xml:space="preserve">Publisher Vysoká škola finanční a správní, o.p.s., (University </w:t>
      </w:r>
      <w:proofErr w:type="spellStart"/>
      <w:r w:rsidRPr="004D2AB5">
        <w:rPr>
          <w:rFonts w:ascii="Times New Roman" w:hAnsi="Times New Roman" w:cs="Times New Roman"/>
          <w:sz w:val="24"/>
          <w:szCs w:val="24"/>
        </w:rPr>
        <w:t>of</w:t>
      </w:r>
      <w:proofErr w:type="spellEnd"/>
      <w:r w:rsidRPr="004D2AB5">
        <w:rPr>
          <w:rFonts w:ascii="Times New Roman" w:hAnsi="Times New Roman" w:cs="Times New Roman"/>
          <w:sz w:val="24"/>
          <w:szCs w:val="24"/>
        </w:rPr>
        <w:t xml:space="preserve"> Finance and </w:t>
      </w:r>
      <w:proofErr w:type="spellStart"/>
      <w:r w:rsidRPr="004D2AB5">
        <w:rPr>
          <w:rFonts w:ascii="Times New Roman" w:hAnsi="Times New Roman" w:cs="Times New Roman"/>
          <w:sz w:val="24"/>
          <w:szCs w:val="24"/>
        </w:rPr>
        <w:t>Administration</w:t>
      </w:r>
      <w:proofErr w:type="spellEnd"/>
      <w:r w:rsidRPr="004D2AB5">
        <w:rPr>
          <w:rFonts w:ascii="Times New Roman" w:hAnsi="Times New Roman" w:cs="Times New Roman"/>
          <w:sz w:val="24"/>
          <w:szCs w:val="24"/>
        </w:rPr>
        <w:t xml:space="preserve">), </w:t>
      </w:r>
      <w:proofErr w:type="spellStart"/>
      <w:r w:rsidRPr="004D2AB5">
        <w:rPr>
          <w:rFonts w:ascii="Times New Roman" w:hAnsi="Times New Roman" w:cs="Times New Roman"/>
          <w:sz w:val="24"/>
          <w:szCs w:val="24"/>
        </w:rPr>
        <w:t>Edition</w:t>
      </w:r>
      <w:proofErr w:type="spellEnd"/>
      <w:r w:rsidRPr="004D2AB5">
        <w:rPr>
          <w:rFonts w:ascii="Times New Roman" w:hAnsi="Times New Roman" w:cs="Times New Roman"/>
          <w:sz w:val="24"/>
          <w:szCs w:val="24"/>
        </w:rPr>
        <w:t xml:space="preserve"> EUPRESS, 145</w:t>
      </w:r>
      <w:r>
        <w:rPr>
          <w:rFonts w:ascii="Times New Roman" w:hAnsi="Times New Roman" w:cs="Times New Roman"/>
          <w:sz w:val="24"/>
          <w:szCs w:val="24"/>
        </w:rPr>
        <w:t xml:space="preserve"> pp.</w:t>
      </w:r>
      <w:r w:rsidRPr="004D2AB5">
        <w:rPr>
          <w:rFonts w:ascii="Times New Roman" w:hAnsi="Times New Roman" w:cs="Times New Roman"/>
          <w:sz w:val="24"/>
          <w:szCs w:val="24"/>
        </w:rPr>
        <w:t xml:space="preserve"> </w:t>
      </w:r>
      <w:proofErr w:type="spellStart"/>
      <w:r w:rsidRPr="004D2AB5">
        <w:rPr>
          <w:rFonts w:ascii="Times New Roman" w:hAnsi="Times New Roman" w:cs="Times New Roman"/>
          <w:sz w:val="24"/>
          <w:szCs w:val="24"/>
        </w:rPr>
        <w:t>First</w:t>
      </w:r>
      <w:proofErr w:type="spellEnd"/>
      <w:r w:rsidRPr="004D2AB5">
        <w:rPr>
          <w:rFonts w:ascii="Times New Roman" w:hAnsi="Times New Roman" w:cs="Times New Roman"/>
          <w:sz w:val="24"/>
          <w:szCs w:val="24"/>
        </w:rPr>
        <w:t xml:space="preserve"> </w:t>
      </w:r>
      <w:proofErr w:type="spellStart"/>
      <w:r w:rsidRPr="004D2AB5">
        <w:rPr>
          <w:rFonts w:ascii="Times New Roman" w:hAnsi="Times New Roman" w:cs="Times New Roman"/>
          <w:sz w:val="24"/>
          <w:szCs w:val="24"/>
        </w:rPr>
        <w:t>edition</w:t>
      </w:r>
      <w:proofErr w:type="spellEnd"/>
      <w:r>
        <w:rPr>
          <w:rFonts w:ascii="Times New Roman" w:hAnsi="Times New Roman" w:cs="Times New Roman"/>
          <w:sz w:val="24"/>
          <w:szCs w:val="24"/>
        </w:rPr>
        <w:t xml:space="preserve">. </w:t>
      </w:r>
      <w:r w:rsidRPr="004D2AB5">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Prague, 2011. </w:t>
      </w:r>
      <w:r w:rsidRPr="004D2AB5">
        <w:rPr>
          <w:rFonts w:ascii="Times New Roman" w:hAnsi="Times New Roman" w:cs="Times New Roman"/>
          <w:bCs/>
          <w:sz w:val="24"/>
          <w:szCs w:val="24"/>
        </w:rPr>
        <w:t>ISBN 978-80-7408-058-6</w:t>
      </w:r>
      <w:r w:rsidR="00F9499E">
        <w:rPr>
          <w:rFonts w:ascii="Times New Roman" w:hAnsi="Times New Roman" w:cs="Times New Roman"/>
          <w:bCs/>
          <w:sz w:val="24"/>
          <w:szCs w:val="24"/>
        </w:rPr>
        <w:t xml:space="preserve">. On-line </w:t>
      </w:r>
      <w:hyperlink r:id="rId9" w:history="1">
        <w:r w:rsidR="00F9499E" w:rsidRPr="008D6791">
          <w:rPr>
            <w:rStyle w:val="Hypertextovodkaz"/>
            <w:rFonts w:ascii="Times New Roman" w:hAnsi="Times New Roman" w:cs="Times New Roman"/>
            <w:bCs/>
            <w:sz w:val="24"/>
            <w:szCs w:val="24"/>
          </w:rPr>
          <w:t>http://www.vsfs.cz/?id=1685-pracovni-materialy</w:t>
        </w:r>
      </w:hyperlink>
      <w:r w:rsidR="00F9499E">
        <w:rPr>
          <w:rFonts w:ascii="Times New Roman" w:hAnsi="Times New Roman" w:cs="Times New Roman"/>
          <w:bCs/>
          <w:sz w:val="24"/>
          <w:szCs w:val="24"/>
        </w:rPr>
        <w:t xml:space="preserve"> </w:t>
      </w:r>
    </w:p>
    <w:p w:rsidR="00881892" w:rsidRPr="00855333" w:rsidRDefault="00881892"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BUDINSKÝ, Petr a Radim VALENČÍK. </w:t>
      </w:r>
      <w:proofErr w:type="spellStart"/>
      <w:r w:rsidRPr="00855333">
        <w:rPr>
          <w:rFonts w:ascii="Times New Roman" w:hAnsi="Times New Roman" w:cs="Times New Roman"/>
          <w:sz w:val="24"/>
          <w:szCs w:val="24"/>
        </w:rPr>
        <w:t>Redistribution</w:t>
      </w:r>
      <w:proofErr w:type="spellEnd"/>
      <w:r w:rsidRPr="00855333">
        <w:rPr>
          <w:rFonts w:ascii="Times New Roman" w:hAnsi="Times New Roman" w:cs="Times New Roman"/>
          <w:sz w:val="24"/>
          <w:szCs w:val="24"/>
        </w:rPr>
        <w:t xml:space="preserve"> Systems and </w:t>
      </w:r>
      <w:proofErr w:type="spellStart"/>
      <w:r w:rsidRPr="00855333">
        <w:rPr>
          <w:rFonts w:ascii="Times New Roman" w:hAnsi="Times New Roman" w:cs="Times New Roman"/>
          <w:sz w:val="24"/>
          <w:szCs w:val="24"/>
        </w:rPr>
        <w:t>Contextual</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Games</w:t>
      </w:r>
      <w:proofErr w:type="spellEnd"/>
      <w:r w:rsidRPr="00855333">
        <w:rPr>
          <w:rFonts w:ascii="Times New Roman" w:hAnsi="Times New Roman" w:cs="Times New Roman"/>
          <w:sz w:val="24"/>
          <w:szCs w:val="24"/>
        </w:rPr>
        <w:t xml:space="preserve">. ACTA VŠFS, Praha: Vysoká škola finanční a správní, o.p.s., 2011, 3, od s. 198-219, 22 s. ISSN 1802-792X. 2011.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BUDINSKÝ, Petr a Radim VALENČÍK. </w:t>
      </w:r>
      <w:proofErr w:type="spellStart"/>
      <w:r w:rsidRPr="00855333">
        <w:rPr>
          <w:rFonts w:ascii="Times New Roman" w:hAnsi="Times New Roman" w:cs="Times New Roman"/>
          <w:sz w:val="24"/>
          <w:szCs w:val="24"/>
        </w:rPr>
        <w:t>What</w:t>
      </w:r>
      <w:proofErr w:type="spellEnd"/>
      <w:r w:rsidRPr="00855333">
        <w:rPr>
          <w:rFonts w:ascii="Times New Roman" w:hAnsi="Times New Roman" w:cs="Times New Roman"/>
          <w:sz w:val="24"/>
          <w:szCs w:val="24"/>
        </w:rPr>
        <w:t xml:space="preserve"> are </w:t>
      </w:r>
      <w:proofErr w:type="spellStart"/>
      <w:r w:rsidRPr="00855333">
        <w:rPr>
          <w:rFonts w:ascii="Times New Roman" w:hAnsi="Times New Roman" w:cs="Times New Roman"/>
          <w:sz w:val="24"/>
          <w:szCs w:val="24"/>
        </w:rPr>
        <w:t>the</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Causes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Disturbances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morality in </w:t>
      </w:r>
      <w:proofErr w:type="spellStart"/>
      <w:r w:rsidRPr="00855333">
        <w:rPr>
          <w:rFonts w:ascii="Times New Roman" w:hAnsi="Times New Roman" w:cs="Times New Roman"/>
          <w:sz w:val="24"/>
          <w:szCs w:val="24"/>
        </w:rPr>
        <w:t>redistribution</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systems</w:t>
      </w:r>
      <w:proofErr w:type="spellEnd"/>
      <w:r w:rsidRPr="00855333">
        <w:rPr>
          <w:rFonts w:ascii="Times New Roman" w:hAnsi="Times New Roman" w:cs="Times New Roman"/>
          <w:sz w:val="24"/>
          <w:szCs w:val="24"/>
        </w:rPr>
        <w:t xml:space="preserve">. ACTA VŠFS, Praha: Vysoká škola finanční a správní, 2010, 2, od s. 140-162, 23 s. ISSN 1802-792X. 2010.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BUDINSKÝ, Petr a Karel HAVLÍČEK a Radim VALENČÍK. Řízení firem a institucí v období krize – jak využít teorii her. In </w:t>
      </w:r>
      <w:proofErr w:type="spellStart"/>
      <w:r w:rsidRPr="00855333">
        <w:rPr>
          <w:rFonts w:ascii="Times New Roman" w:hAnsi="Times New Roman" w:cs="Times New Roman"/>
          <w:sz w:val="24"/>
          <w:szCs w:val="24"/>
        </w:rPr>
        <w:t>Manažment</w:t>
      </w:r>
      <w:proofErr w:type="spellEnd"/>
      <w:r w:rsidRPr="00855333">
        <w:rPr>
          <w:rFonts w:ascii="Times New Roman" w:hAnsi="Times New Roman" w:cs="Times New Roman"/>
          <w:sz w:val="24"/>
          <w:szCs w:val="24"/>
        </w:rPr>
        <w:t xml:space="preserve"> v 21. storočí: problémy a východiska. Bratislava: Vysoká škola </w:t>
      </w:r>
      <w:proofErr w:type="spellStart"/>
      <w:r w:rsidRPr="00855333">
        <w:rPr>
          <w:rFonts w:ascii="Times New Roman" w:hAnsi="Times New Roman" w:cs="Times New Roman"/>
          <w:sz w:val="24"/>
          <w:szCs w:val="24"/>
        </w:rPr>
        <w:t>manažmentu</w:t>
      </w:r>
      <w:proofErr w:type="spellEnd"/>
      <w:r w:rsidRPr="00855333">
        <w:rPr>
          <w:rFonts w:ascii="Times New Roman" w:hAnsi="Times New Roman" w:cs="Times New Roman"/>
          <w:sz w:val="24"/>
          <w:szCs w:val="24"/>
        </w:rPr>
        <w:t xml:space="preserve">, 2010. ISBN 978-80-89306-08-4.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BUDINSKÝ, Petr a </w:t>
      </w:r>
      <w:r w:rsidR="003E10FC">
        <w:rPr>
          <w:rFonts w:ascii="Times New Roman" w:hAnsi="Times New Roman" w:cs="Times New Roman"/>
          <w:sz w:val="24"/>
          <w:szCs w:val="24"/>
        </w:rPr>
        <w:t>KOL</w:t>
      </w:r>
      <w:r w:rsidRPr="00855333">
        <w:rPr>
          <w:rFonts w:ascii="Times New Roman" w:hAnsi="Times New Roman" w:cs="Times New Roman"/>
          <w:sz w:val="24"/>
          <w:szCs w:val="24"/>
        </w:rPr>
        <w:t xml:space="preserve">. Teorie redistribučních systémů (Jak číst společenskou realitu a oč tu běží?). Praha: vysoká škola finanční a správní, 2010. 155 s. </w:t>
      </w:r>
      <w:proofErr w:type="spellStart"/>
      <w:r w:rsidRPr="00855333">
        <w:rPr>
          <w:rFonts w:ascii="Times New Roman" w:hAnsi="Times New Roman" w:cs="Times New Roman"/>
          <w:sz w:val="24"/>
          <w:szCs w:val="24"/>
        </w:rPr>
        <w:t>Eupress</w:t>
      </w:r>
      <w:proofErr w:type="spellEnd"/>
      <w:r w:rsidRPr="00855333">
        <w:rPr>
          <w:rFonts w:ascii="Times New Roman" w:hAnsi="Times New Roman" w:cs="Times New Roman"/>
          <w:sz w:val="24"/>
          <w:szCs w:val="24"/>
        </w:rPr>
        <w:t xml:space="preserve">. ISBN 978-80-7408-044-9.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BUDINSKÝ, Petr a Radim VALENČÍK. Jak "vypočítat" zdroje morality i příčiny jejího narušení. In IMEM 2009 </w:t>
      </w:r>
      <w:proofErr w:type="spellStart"/>
      <w:r w:rsidRPr="00855333">
        <w:rPr>
          <w:rFonts w:ascii="Times New Roman" w:hAnsi="Times New Roman" w:cs="Times New Roman"/>
          <w:sz w:val="24"/>
          <w:szCs w:val="24"/>
        </w:rPr>
        <w:t>Interdisciplinary</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Relationsships</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the</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Theory</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Practice</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rmatics</w:t>
      </w:r>
      <w:proofErr w:type="spellEnd"/>
      <w:r w:rsidRPr="00855333">
        <w:rPr>
          <w:rFonts w:ascii="Times New Roman" w:hAnsi="Times New Roman" w:cs="Times New Roman"/>
          <w:sz w:val="24"/>
          <w:szCs w:val="24"/>
        </w:rPr>
        <w:t xml:space="preserve">, Management, </w:t>
      </w:r>
      <w:proofErr w:type="spellStart"/>
      <w:r w:rsidRPr="00855333">
        <w:rPr>
          <w:rFonts w:ascii="Times New Roman" w:hAnsi="Times New Roman" w:cs="Times New Roman"/>
          <w:sz w:val="24"/>
          <w:szCs w:val="24"/>
        </w:rPr>
        <w:t>Economics</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Mathematics</w:t>
      </w:r>
      <w:proofErr w:type="spellEnd"/>
      <w:r w:rsidRPr="00855333">
        <w:rPr>
          <w:rFonts w:ascii="Times New Roman" w:hAnsi="Times New Roman" w:cs="Times New Roman"/>
          <w:sz w:val="24"/>
          <w:szCs w:val="24"/>
        </w:rPr>
        <w:t xml:space="preserve">. Ružomberok: </w:t>
      </w:r>
      <w:proofErr w:type="spellStart"/>
      <w:r w:rsidRPr="00855333">
        <w:rPr>
          <w:rFonts w:ascii="Times New Roman" w:hAnsi="Times New Roman" w:cs="Times New Roman"/>
          <w:sz w:val="24"/>
          <w:szCs w:val="24"/>
        </w:rPr>
        <w:t>Catholic</w:t>
      </w:r>
      <w:proofErr w:type="spellEnd"/>
      <w:r w:rsidRPr="00855333">
        <w:rPr>
          <w:rFonts w:ascii="Times New Roman" w:hAnsi="Times New Roman" w:cs="Times New Roman"/>
          <w:sz w:val="24"/>
          <w:szCs w:val="24"/>
        </w:rPr>
        <w:t xml:space="preserve"> University, 2009. od s. 678 – 687, 10 s. ISBN 978-80-8084-471-4.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BUDINSKÝ, Petr a Radim VALENČÍK. Teorie redistribučních systémů a memetika (příběh dešifrování reality). In Teorie redistribučních systémů – o čem je a co nového přináší? 2009. VALENČÍK, Radim. Víno, inovace, vertikální mobilita. In Víno jako multikulturní fenomén. Olomouc: Univerzita Palackého, 2009. ISBN 978-80-87273-01-2.</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BUDINSKÝ, Petr a Radim VALENČÍK. </w:t>
      </w:r>
      <w:proofErr w:type="spellStart"/>
      <w:r w:rsidRPr="00855333">
        <w:rPr>
          <w:rFonts w:ascii="Times New Roman" w:hAnsi="Times New Roman" w:cs="Times New Roman"/>
          <w:sz w:val="24"/>
          <w:szCs w:val="24"/>
        </w:rPr>
        <w:t>Nash</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Equilibrium</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Redistributions</w:t>
      </w:r>
      <w:proofErr w:type="spellEnd"/>
      <w:r w:rsidRPr="00855333">
        <w:rPr>
          <w:rFonts w:ascii="Times New Roman" w:hAnsi="Times New Roman" w:cs="Times New Roman"/>
          <w:sz w:val="24"/>
          <w:szCs w:val="24"/>
        </w:rPr>
        <w:t xml:space="preserve"> Systems (</w:t>
      </w:r>
      <w:proofErr w:type="spellStart"/>
      <w:r w:rsidRPr="00855333">
        <w:rPr>
          <w:rFonts w:ascii="Times New Roman" w:hAnsi="Times New Roman" w:cs="Times New Roman"/>
          <w:sz w:val="24"/>
          <w:szCs w:val="24"/>
        </w:rPr>
        <w:t>Calculation</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Weight</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Application</w:t>
      </w:r>
      <w:proofErr w:type="spellEnd"/>
      <w:r w:rsidRPr="00855333">
        <w:rPr>
          <w:rFonts w:ascii="Times New Roman" w:hAnsi="Times New Roman" w:cs="Times New Roman"/>
          <w:sz w:val="24"/>
          <w:szCs w:val="24"/>
        </w:rPr>
        <w:t>). ACTA VŠFS, Praha: Vysoká škola finanční a správní, o.p.s., 2008, 1, od s. 124-130, 7 s. ISSN 1802-792X. 2008</w:t>
      </w:r>
      <w:r w:rsidR="009C7536">
        <w:rPr>
          <w:rFonts w:ascii="Times New Roman" w:hAnsi="Times New Roman" w:cs="Times New Roman"/>
          <w:sz w:val="24"/>
          <w:szCs w:val="24"/>
        </w:rPr>
        <w:t>a</w:t>
      </w:r>
      <w:r w:rsidRPr="00855333">
        <w:rPr>
          <w:rFonts w:ascii="Times New Roman" w:hAnsi="Times New Roman" w:cs="Times New Roman"/>
          <w:sz w:val="24"/>
          <w:szCs w:val="24"/>
        </w:rPr>
        <w:t xml:space="preserve">.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BUDINSKÝ, Petr a Radim VALENČÍK. </w:t>
      </w:r>
      <w:proofErr w:type="spellStart"/>
      <w:r w:rsidRPr="00855333">
        <w:rPr>
          <w:rFonts w:ascii="Times New Roman" w:hAnsi="Times New Roman" w:cs="Times New Roman"/>
          <w:sz w:val="24"/>
          <w:szCs w:val="24"/>
        </w:rPr>
        <w:t>Redistribution</w:t>
      </w:r>
      <w:proofErr w:type="spellEnd"/>
      <w:r w:rsidRPr="00855333">
        <w:rPr>
          <w:rFonts w:ascii="Times New Roman" w:hAnsi="Times New Roman" w:cs="Times New Roman"/>
          <w:sz w:val="24"/>
          <w:szCs w:val="24"/>
        </w:rPr>
        <w:t xml:space="preserve"> Systems </w:t>
      </w:r>
      <w:proofErr w:type="spellStart"/>
      <w:r w:rsidRPr="00855333">
        <w:rPr>
          <w:rFonts w:ascii="Times New Roman" w:hAnsi="Times New Roman" w:cs="Times New Roman"/>
          <w:sz w:val="24"/>
          <w:szCs w:val="24"/>
        </w:rPr>
        <w:t>Theory</w:t>
      </w:r>
      <w:proofErr w:type="spellEnd"/>
      <w:r w:rsidRPr="00855333">
        <w:rPr>
          <w:rFonts w:ascii="Times New Roman" w:hAnsi="Times New Roman" w:cs="Times New Roman"/>
          <w:sz w:val="24"/>
          <w:szCs w:val="24"/>
        </w:rPr>
        <w:t xml:space="preserve"> as a </w:t>
      </w:r>
      <w:proofErr w:type="spellStart"/>
      <w:r w:rsidRPr="00855333">
        <w:rPr>
          <w:rFonts w:ascii="Times New Roman" w:hAnsi="Times New Roman" w:cs="Times New Roman"/>
          <w:sz w:val="24"/>
          <w:szCs w:val="24"/>
        </w:rPr>
        <w:t>Key</w:t>
      </w:r>
      <w:proofErr w:type="spellEnd"/>
      <w:r w:rsidRPr="00855333">
        <w:rPr>
          <w:rFonts w:ascii="Times New Roman" w:hAnsi="Times New Roman" w:cs="Times New Roman"/>
          <w:sz w:val="24"/>
          <w:szCs w:val="24"/>
        </w:rPr>
        <w:t xml:space="preserve"> to Reality </w:t>
      </w:r>
      <w:proofErr w:type="spellStart"/>
      <w:r w:rsidRPr="00855333">
        <w:rPr>
          <w:rFonts w:ascii="Times New Roman" w:hAnsi="Times New Roman" w:cs="Times New Roman"/>
          <w:sz w:val="24"/>
          <w:szCs w:val="24"/>
        </w:rPr>
        <w:t>Decoding</w:t>
      </w:r>
      <w:proofErr w:type="spellEnd"/>
      <w:r w:rsidRPr="00855333">
        <w:rPr>
          <w:rFonts w:ascii="Times New Roman" w:hAnsi="Times New Roman" w:cs="Times New Roman"/>
          <w:sz w:val="24"/>
          <w:szCs w:val="24"/>
        </w:rPr>
        <w:t>. ACTA VŠFS, Praha: Vysoká škola finanční a správní, o.p.s., 2008, 2, od s. 158-175, 18 s. ISSN 1802-792X. 2008</w:t>
      </w:r>
      <w:r w:rsidR="009C7536">
        <w:rPr>
          <w:rFonts w:ascii="Times New Roman" w:hAnsi="Times New Roman" w:cs="Times New Roman"/>
          <w:sz w:val="24"/>
          <w:szCs w:val="24"/>
        </w:rPr>
        <w:t>b</w:t>
      </w:r>
      <w:r w:rsidRPr="00855333">
        <w:rPr>
          <w:rFonts w:ascii="Times New Roman" w:hAnsi="Times New Roman" w:cs="Times New Roman"/>
          <w:sz w:val="24"/>
          <w:szCs w:val="24"/>
        </w:rPr>
        <w:t xml:space="preserve">.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BUDINSKÝ, Petr a Radim VALENČÍK. </w:t>
      </w:r>
      <w:proofErr w:type="spellStart"/>
      <w:r w:rsidRPr="00855333">
        <w:rPr>
          <w:rFonts w:ascii="Times New Roman" w:hAnsi="Times New Roman" w:cs="Times New Roman"/>
          <w:sz w:val="24"/>
          <w:szCs w:val="24"/>
        </w:rPr>
        <w:t>Applications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theory</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redistribution</w:t>
      </w:r>
      <w:proofErr w:type="spellEnd"/>
      <w:r w:rsidRPr="00855333">
        <w:rPr>
          <w:rFonts w:ascii="Times New Roman" w:hAnsi="Times New Roman" w:cs="Times New Roman"/>
          <w:sz w:val="24"/>
          <w:szCs w:val="24"/>
        </w:rPr>
        <w:t xml:space="preserve"> Systems to </w:t>
      </w:r>
      <w:proofErr w:type="spellStart"/>
      <w:r w:rsidRPr="00855333">
        <w:rPr>
          <w:rFonts w:ascii="Times New Roman" w:hAnsi="Times New Roman" w:cs="Times New Roman"/>
          <w:sz w:val="24"/>
          <w:szCs w:val="24"/>
        </w:rPr>
        <w:t>Analysis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Competitivita</w:t>
      </w:r>
      <w:proofErr w:type="spellEnd"/>
      <w:r w:rsidRPr="00855333">
        <w:rPr>
          <w:rFonts w:ascii="Times New Roman" w:hAnsi="Times New Roman" w:cs="Times New Roman"/>
          <w:sz w:val="24"/>
          <w:szCs w:val="24"/>
        </w:rPr>
        <w:t>. Ekonomický časopis, Bratislava: SAP, 57, 3, od s. 291-306. ISSN 0013-3035. 2009</w:t>
      </w:r>
      <w:r w:rsidR="009C7536">
        <w:rPr>
          <w:rFonts w:ascii="Times New Roman" w:hAnsi="Times New Roman" w:cs="Times New Roman"/>
          <w:sz w:val="24"/>
          <w:szCs w:val="24"/>
        </w:rPr>
        <w:t>a</w:t>
      </w:r>
      <w:r w:rsidRPr="00855333">
        <w:rPr>
          <w:rFonts w:ascii="Times New Roman" w:hAnsi="Times New Roman" w:cs="Times New Roman"/>
          <w:sz w:val="24"/>
          <w:szCs w:val="24"/>
        </w:rPr>
        <w:t xml:space="preserve">. </w:t>
      </w:r>
    </w:p>
    <w:p w:rsidR="00F64CE6" w:rsidRPr="00855333" w:rsidRDefault="00F64CE6"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BUDINSKÝ, Petr a Radim VALENČÍK. Teorie redistribučních systémů. Politická ekonomie, 5, od s. 244 – 259, 16 s. ISSN 0032-3233. 2009</w:t>
      </w:r>
      <w:r w:rsidR="009C7536">
        <w:rPr>
          <w:rFonts w:ascii="Times New Roman" w:hAnsi="Times New Roman" w:cs="Times New Roman"/>
          <w:sz w:val="24"/>
          <w:szCs w:val="24"/>
        </w:rPr>
        <w:t>b</w:t>
      </w:r>
      <w:r w:rsidRPr="00855333">
        <w:rPr>
          <w:rFonts w:ascii="Times New Roman" w:hAnsi="Times New Roman" w:cs="Times New Roman"/>
          <w:sz w:val="24"/>
          <w:szCs w:val="24"/>
        </w:rPr>
        <w:t xml:space="preserve">. </w:t>
      </w:r>
    </w:p>
    <w:p w:rsidR="00881892" w:rsidRDefault="00881892"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BUDINSKÝ, Petr a Radim VALENČÍK a Jiří BENESCH a Ondřej ČERNÍK a Karel HAVLÍČEK a Herbert HEISSLER a Tomáš KOSIČKA a Hana MIHALČINOVÁ a Jiří MIHOLA a Tomáš OTÁHAL a Jiří ŠNAJDAR a Petr WAWROSZ. Game </w:t>
      </w:r>
      <w:proofErr w:type="spellStart"/>
      <w:r w:rsidRPr="00855333">
        <w:rPr>
          <w:rFonts w:ascii="Times New Roman" w:hAnsi="Times New Roman" w:cs="Times New Roman"/>
          <w:sz w:val="24"/>
          <w:szCs w:val="24"/>
        </w:rPr>
        <w:t>Theory</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Redistribution</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Contextual</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Games</w:t>
      </w:r>
      <w:proofErr w:type="spellEnd"/>
      <w:r w:rsidRPr="00855333">
        <w:rPr>
          <w:rFonts w:ascii="Times New Roman" w:hAnsi="Times New Roman" w:cs="Times New Roman"/>
          <w:sz w:val="24"/>
          <w:szCs w:val="24"/>
        </w:rPr>
        <w:t xml:space="preserve">) as a </w:t>
      </w:r>
      <w:proofErr w:type="spellStart"/>
      <w:r w:rsidRPr="00855333">
        <w:rPr>
          <w:rFonts w:ascii="Times New Roman" w:hAnsi="Times New Roman" w:cs="Times New Roman"/>
          <w:sz w:val="24"/>
          <w:szCs w:val="24"/>
        </w:rPr>
        <w:t>Tool</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for</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Human</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Behaviour</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Decoding</w:t>
      </w:r>
      <w:proofErr w:type="spellEnd"/>
      <w:r w:rsidRPr="00855333">
        <w:rPr>
          <w:rFonts w:ascii="Times New Roman" w:hAnsi="Times New Roman" w:cs="Times New Roman"/>
          <w:sz w:val="24"/>
          <w:szCs w:val="24"/>
        </w:rPr>
        <w:t xml:space="preserve">. Praha: Vysoká škola finanční a správní, o.p.s., 2011. 145 s. EUPRESS. ISBN 978-80-7408-058-6.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HAVLÍČEK, Karel a Radim VALENČÍK. A Game-</w:t>
      </w:r>
      <w:proofErr w:type="spellStart"/>
      <w:r w:rsidRPr="00855333">
        <w:rPr>
          <w:rFonts w:ascii="Times New Roman" w:hAnsi="Times New Roman" w:cs="Times New Roman"/>
          <w:sz w:val="24"/>
          <w:szCs w:val="24"/>
        </w:rPr>
        <w:t>Theory</w:t>
      </w:r>
      <w:proofErr w:type="spellEnd"/>
      <w:r w:rsidRPr="00855333">
        <w:rPr>
          <w:rFonts w:ascii="Times New Roman" w:hAnsi="Times New Roman" w:cs="Times New Roman"/>
          <w:sz w:val="24"/>
          <w:szCs w:val="24"/>
        </w:rPr>
        <w:t>-</w:t>
      </w:r>
      <w:proofErr w:type="spellStart"/>
      <w:r w:rsidRPr="00855333">
        <w:rPr>
          <w:rFonts w:ascii="Times New Roman" w:hAnsi="Times New Roman" w:cs="Times New Roman"/>
          <w:sz w:val="24"/>
          <w:szCs w:val="24"/>
        </w:rPr>
        <w:t>Based</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Analysis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Corruption</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its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Effects</w:t>
      </w:r>
      <w:proofErr w:type="spellEnd"/>
      <w:r w:rsidRPr="00855333">
        <w:rPr>
          <w:rFonts w:ascii="Times New Roman" w:hAnsi="Times New Roman" w:cs="Times New Roman"/>
          <w:sz w:val="24"/>
          <w:szCs w:val="24"/>
        </w:rPr>
        <w:t xml:space="preserve"> in CEE </w:t>
      </w:r>
      <w:proofErr w:type="spellStart"/>
      <w:r w:rsidRPr="00855333">
        <w:rPr>
          <w:rFonts w:ascii="Times New Roman" w:hAnsi="Times New Roman" w:cs="Times New Roman"/>
          <w:sz w:val="24"/>
          <w:szCs w:val="24"/>
        </w:rPr>
        <w:t>Countries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Ekonomia</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Economics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Wroclaw</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Wroclaw</w:t>
      </w:r>
      <w:proofErr w:type="spellEnd"/>
      <w:r w:rsidRPr="00855333">
        <w:rPr>
          <w:rFonts w:ascii="Times New Roman" w:hAnsi="Times New Roman" w:cs="Times New Roman"/>
          <w:sz w:val="24"/>
          <w:szCs w:val="24"/>
        </w:rPr>
        <w:t xml:space="preserve"> University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Economics</w:t>
      </w:r>
      <w:proofErr w:type="spellEnd"/>
      <w:r w:rsidRPr="00855333">
        <w:rPr>
          <w:rFonts w:ascii="Times New Roman" w:hAnsi="Times New Roman" w:cs="Times New Roman"/>
          <w:sz w:val="24"/>
          <w:szCs w:val="24"/>
        </w:rPr>
        <w:t xml:space="preserve">, roč. 21, č. 14, od s. 243- 252, 9 s. ISSN 1899-3192. 2011. </w:t>
      </w:r>
    </w:p>
    <w:p w:rsidR="00881892" w:rsidRPr="00855333" w:rsidRDefault="00881892"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HEISSLER, Herbert a Radim VALENČÍK a Petr WAWROSZ. Mikroekonomie středně pokročilý kurz. Praha: Vysoká škola finanční a správní, o.p.s., 2010. 288 s. ISBN 978-80-7408-040-1.</w:t>
      </w:r>
    </w:p>
    <w:p w:rsidR="00881892" w:rsidRPr="00855333" w:rsidRDefault="00881892"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HEISSLER, Herbert a Radim VALENČÍK. Některé aspekty reprodukce lidského kapitálu z hlediska teorie her. In Reprodukce lidského kapitálu (vzájemné vazby a souvislosti III.). Praha: VŠE, 2010. ISBN 978-80-245-1697-4. </w:t>
      </w:r>
    </w:p>
    <w:p w:rsidR="00881892" w:rsidRPr="00855333" w:rsidRDefault="00881892"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HEISSLER, Herbert a Radim VALENČÍK. I iracionální chování může být racionální – aneb Teorie her tak trochu jinak. Vesmír, Praha, č. 90, od s. 206-207, 2 s. ISSN 1214-4029. 2011. ŠNAJDAR, J. a Radim VALENČÍK. Jaký vliv má na naše reformy proces vytváření struktur založených na vzájemném krytí porušování pravidel a obecně přijatých zásad? In Bílá místa </w:t>
      </w:r>
      <w:r w:rsidRPr="00855333">
        <w:rPr>
          <w:rFonts w:ascii="Times New Roman" w:hAnsi="Times New Roman" w:cs="Times New Roman"/>
          <w:sz w:val="24"/>
          <w:szCs w:val="24"/>
        </w:rPr>
        <w:lastRenderedPageBreak/>
        <w:t xml:space="preserve">teorie a černé díry reforem veřejného sektoru III. Brno: Masarykova univerzita Brno, 2011. od s. 267-277, 10 s. ISBN 978-80-210-5385-4.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MIHOLA, Jiří a Radim VALENČÍK a M. VLACH. Game </w:t>
      </w:r>
      <w:proofErr w:type="spellStart"/>
      <w:r w:rsidRPr="00855333">
        <w:rPr>
          <w:rFonts w:ascii="Times New Roman" w:hAnsi="Times New Roman" w:cs="Times New Roman"/>
          <w:sz w:val="24"/>
          <w:szCs w:val="24"/>
        </w:rPr>
        <w:t>Theoretic</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Models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Distribution</w:t>
      </w:r>
      <w:proofErr w:type="spellEnd"/>
      <w:r w:rsidRPr="00855333">
        <w:rPr>
          <w:rFonts w:ascii="Times New Roman" w:hAnsi="Times New Roman" w:cs="Times New Roman"/>
          <w:sz w:val="24"/>
          <w:szCs w:val="24"/>
        </w:rPr>
        <w:t xml:space="preserve"> Systems. In Barták, R. </w:t>
      </w:r>
      <w:proofErr w:type="spellStart"/>
      <w:r w:rsidRPr="00855333">
        <w:rPr>
          <w:rFonts w:ascii="Times New Roman" w:hAnsi="Times New Roman" w:cs="Times New Roman"/>
          <w:sz w:val="24"/>
          <w:szCs w:val="24"/>
        </w:rPr>
        <w:t>Proceedings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the</w:t>
      </w:r>
      <w:proofErr w:type="spellEnd"/>
      <w:r w:rsidRPr="00855333">
        <w:rPr>
          <w:rFonts w:ascii="Times New Roman" w:hAnsi="Times New Roman" w:cs="Times New Roman"/>
          <w:sz w:val="24"/>
          <w:szCs w:val="24"/>
        </w:rPr>
        <w:t xml:space="preserve"> 14th Czech-Japan </w:t>
      </w:r>
      <w:proofErr w:type="spellStart"/>
      <w:r w:rsidRPr="00855333">
        <w:rPr>
          <w:rFonts w:ascii="Times New Roman" w:hAnsi="Times New Roman" w:cs="Times New Roman"/>
          <w:sz w:val="24"/>
          <w:szCs w:val="24"/>
        </w:rPr>
        <w:t>Seminar</w:t>
      </w:r>
      <w:proofErr w:type="spellEnd"/>
      <w:r w:rsidRPr="00855333">
        <w:rPr>
          <w:rFonts w:ascii="Times New Roman" w:hAnsi="Times New Roman" w:cs="Times New Roman"/>
          <w:sz w:val="24"/>
          <w:szCs w:val="24"/>
        </w:rPr>
        <w:t xml:space="preserve"> on Data </w:t>
      </w:r>
      <w:proofErr w:type="spellStart"/>
      <w:r w:rsidRPr="00855333">
        <w:rPr>
          <w:rFonts w:ascii="Times New Roman" w:hAnsi="Times New Roman" w:cs="Times New Roman"/>
          <w:sz w:val="24"/>
          <w:szCs w:val="24"/>
        </w:rPr>
        <w:t>Analysis</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Decision</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Making</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under</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Uncertainty</w:t>
      </w:r>
      <w:proofErr w:type="spellEnd"/>
      <w:r w:rsidRPr="00855333">
        <w:rPr>
          <w:rFonts w:ascii="Times New Roman" w:hAnsi="Times New Roman" w:cs="Times New Roman"/>
          <w:sz w:val="24"/>
          <w:szCs w:val="24"/>
        </w:rPr>
        <w:t xml:space="preserve"> (CSJ 2011). Hejnice, 2011. ISBN 978-80-7378-179-8. </w:t>
      </w:r>
    </w:p>
    <w:p w:rsidR="00881892" w:rsidRDefault="00881892"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ŠNAJDAR, Jiří a Radim VA</w:t>
      </w:r>
      <w:r w:rsidR="00AB67DB">
        <w:rPr>
          <w:rFonts w:ascii="Times New Roman" w:hAnsi="Times New Roman" w:cs="Times New Roman"/>
          <w:sz w:val="24"/>
          <w:szCs w:val="24"/>
        </w:rPr>
        <w:t xml:space="preserve">LENČÍK. </w:t>
      </w:r>
      <w:proofErr w:type="spellStart"/>
      <w:r w:rsidRPr="00855333">
        <w:rPr>
          <w:rFonts w:ascii="Times New Roman" w:hAnsi="Times New Roman" w:cs="Times New Roman"/>
          <w:sz w:val="24"/>
          <w:szCs w:val="24"/>
        </w:rPr>
        <w:t>Criteria</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Correctness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Social</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Investments</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Social</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Assurance</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Reforms</w:t>
      </w:r>
      <w:proofErr w:type="spellEnd"/>
      <w:r w:rsidRPr="00855333">
        <w:rPr>
          <w:rFonts w:ascii="Times New Roman" w:hAnsi="Times New Roman" w:cs="Times New Roman"/>
          <w:sz w:val="24"/>
          <w:szCs w:val="24"/>
        </w:rPr>
        <w:t xml:space="preserve">. In Valenčík R. </w:t>
      </w:r>
      <w:proofErr w:type="spellStart"/>
      <w:r w:rsidRPr="00855333">
        <w:rPr>
          <w:rFonts w:ascii="Times New Roman" w:hAnsi="Times New Roman" w:cs="Times New Roman"/>
          <w:sz w:val="24"/>
          <w:szCs w:val="24"/>
        </w:rPr>
        <w:t>Human</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Capital</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Investment</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Education</w:t>
      </w:r>
      <w:proofErr w:type="spellEnd"/>
      <w:r w:rsidRPr="00855333">
        <w:rPr>
          <w:rFonts w:ascii="Times New Roman" w:hAnsi="Times New Roman" w:cs="Times New Roman"/>
          <w:sz w:val="24"/>
          <w:szCs w:val="24"/>
        </w:rPr>
        <w:t xml:space="preserve">. Praha: Vysoká škola finanční a správní, o.p.s., 2011. ISBN 978-80-7408-057-9. </w:t>
      </w:r>
    </w:p>
    <w:p w:rsidR="00E429F5" w:rsidRPr="00CA0184" w:rsidRDefault="00AB67DB" w:rsidP="00E429F5">
      <w:pPr>
        <w:spacing w:after="0" w:line="240" w:lineRule="auto"/>
        <w:ind w:left="709" w:hanging="709"/>
        <w:rPr>
          <w:rFonts w:ascii="Times New Roman" w:hAnsi="Times New Roman"/>
          <w:sz w:val="24"/>
          <w:szCs w:val="24"/>
        </w:rPr>
      </w:pPr>
      <w:r w:rsidRPr="00AB67DB">
        <w:rPr>
          <w:rFonts w:ascii="Times New Roman" w:hAnsi="Times New Roman" w:cs="Times New Roman"/>
          <w:caps/>
          <w:sz w:val="24"/>
          <w:szCs w:val="24"/>
        </w:rPr>
        <w:t>Trockel,</w:t>
      </w:r>
      <w:r>
        <w:rPr>
          <w:rFonts w:ascii="Times New Roman" w:hAnsi="Times New Roman" w:cs="Times New Roman"/>
          <w:sz w:val="24"/>
          <w:szCs w:val="24"/>
        </w:rPr>
        <w:t xml:space="preserve"> </w:t>
      </w:r>
      <w:r w:rsidRPr="00AB67DB">
        <w:rPr>
          <w:rFonts w:ascii="Times New Roman" w:hAnsi="Times New Roman" w:cs="Times New Roman"/>
          <w:sz w:val="24"/>
          <w:szCs w:val="24"/>
        </w:rPr>
        <w:t>Walter</w:t>
      </w:r>
      <w:r>
        <w:rPr>
          <w:rFonts w:ascii="Times New Roman" w:hAnsi="Times New Roman" w:cs="Times New Roman"/>
          <w:sz w:val="24"/>
          <w:szCs w:val="24"/>
        </w:rPr>
        <w:t xml:space="preserve">. </w:t>
      </w:r>
      <w:proofErr w:type="spellStart"/>
      <w:r w:rsidRPr="00AB67DB">
        <w:rPr>
          <w:rFonts w:ascii="Times New Roman" w:hAnsi="Times New Roman" w:cs="Times New Roman"/>
          <w:sz w:val="24"/>
          <w:szCs w:val="24"/>
        </w:rPr>
        <w:t>An</w:t>
      </w:r>
      <w:proofErr w:type="spellEnd"/>
      <w:r w:rsidRPr="00AB67DB">
        <w:rPr>
          <w:rFonts w:ascii="Times New Roman" w:hAnsi="Times New Roman" w:cs="Times New Roman"/>
          <w:sz w:val="24"/>
          <w:szCs w:val="24"/>
        </w:rPr>
        <w:t xml:space="preserve"> </w:t>
      </w:r>
      <w:proofErr w:type="spellStart"/>
      <w:r w:rsidRPr="00AB67DB">
        <w:rPr>
          <w:rFonts w:ascii="Times New Roman" w:hAnsi="Times New Roman" w:cs="Times New Roman"/>
          <w:sz w:val="24"/>
          <w:szCs w:val="24"/>
        </w:rPr>
        <w:t>Axiom</w:t>
      </w:r>
      <w:r>
        <w:rPr>
          <w:rFonts w:ascii="Times New Roman" w:hAnsi="Times New Roman" w:cs="Times New Roman"/>
          <w:sz w:val="24"/>
          <w:szCs w:val="24"/>
        </w:rPr>
        <w:t>atization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Sequential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Raiff</w:t>
      </w:r>
      <w:r w:rsidRPr="00AB67DB">
        <w:rPr>
          <w:rFonts w:ascii="Times New Roman" w:hAnsi="Times New Roman" w:cs="Times New Roman"/>
          <w:sz w:val="24"/>
          <w:szCs w:val="24"/>
        </w:rPr>
        <w:t>a</w:t>
      </w:r>
      <w:proofErr w:type="spellEnd"/>
      <w:r w:rsidRPr="00AB67DB">
        <w:rPr>
          <w:rFonts w:ascii="Times New Roman" w:hAnsi="Times New Roman" w:cs="Times New Roman"/>
          <w:sz w:val="24"/>
          <w:szCs w:val="24"/>
        </w:rPr>
        <w:t xml:space="preserve"> </w:t>
      </w:r>
      <w:proofErr w:type="spellStart"/>
      <w:r w:rsidRPr="00AB67DB">
        <w:rPr>
          <w:rFonts w:ascii="Times New Roman" w:hAnsi="Times New Roman" w:cs="Times New Roman"/>
          <w:sz w:val="24"/>
          <w:szCs w:val="24"/>
        </w:rPr>
        <w:t>Solution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Papper</w:t>
      </w:r>
      <w:proofErr w:type="spellEnd"/>
      <w:r>
        <w:rPr>
          <w:rFonts w:ascii="Times New Roman" w:hAnsi="Times New Roman" w:cs="Times New Roman"/>
          <w:sz w:val="24"/>
          <w:szCs w:val="24"/>
        </w:rPr>
        <w:t xml:space="preserve">. </w:t>
      </w:r>
      <w:r w:rsidRPr="00AB67DB">
        <w:rPr>
          <w:rFonts w:ascii="Times New Roman" w:hAnsi="Times New Roman" w:cs="Times New Roman"/>
          <w:sz w:val="24"/>
          <w:szCs w:val="24"/>
        </w:rPr>
        <w:t xml:space="preserve">Institute </w:t>
      </w:r>
      <w:proofErr w:type="spellStart"/>
      <w:r w:rsidRPr="00AB67DB">
        <w:rPr>
          <w:rFonts w:ascii="Times New Roman" w:hAnsi="Times New Roman" w:cs="Times New Roman"/>
          <w:sz w:val="24"/>
          <w:szCs w:val="24"/>
        </w:rPr>
        <w:t>of</w:t>
      </w:r>
      <w:proofErr w:type="spellEnd"/>
      <w:r w:rsidRPr="00AB67DB">
        <w:rPr>
          <w:rFonts w:ascii="Times New Roman" w:hAnsi="Times New Roman" w:cs="Times New Roman"/>
          <w:sz w:val="24"/>
          <w:szCs w:val="24"/>
        </w:rPr>
        <w:t xml:space="preserve"> </w:t>
      </w:r>
      <w:proofErr w:type="spellStart"/>
      <w:r w:rsidRPr="00AB67DB">
        <w:rPr>
          <w:rFonts w:ascii="Times New Roman" w:hAnsi="Times New Roman" w:cs="Times New Roman"/>
          <w:sz w:val="24"/>
          <w:szCs w:val="24"/>
        </w:rPr>
        <w:t>Mathematical</w:t>
      </w:r>
      <w:proofErr w:type="spellEnd"/>
      <w:r w:rsidRPr="00AB67DB">
        <w:rPr>
          <w:rFonts w:ascii="Times New Roman" w:hAnsi="Times New Roman" w:cs="Times New Roman"/>
          <w:sz w:val="24"/>
          <w:szCs w:val="24"/>
        </w:rPr>
        <w:t xml:space="preserve"> </w:t>
      </w:r>
      <w:proofErr w:type="spellStart"/>
      <w:r w:rsidRPr="00AB67DB">
        <w:rPr>
          <w:rFonts w:ascii="Times New Roman" w:hAnsi="Times New Roman" w:cs="Times New Roman"/>
          <w:sz w:val="24"/>
          <w:szCs w:val="24"/>
        </w:rPr>
        <w:t>Econom</w:t>
      </w:r>
      <w:r>
        <w:rPr>
          <w:rFonts w:ascii="Times New Roman" w:hAnsi="Times New Roman" w:cs="Times New Roman"/>
          <w:sz w:val="24"/>
          <w:szCs w:val="24"/>
        </w:rPr>
        <w:t>ics</w:t>
      </w:r>
      <w:proofErr w:type="spellEnd"/>
      <w:r>
        <w:rPr>
          <w:rFonts w:ascii="Times New Roman" w:hAnsi="Times New Roman" w:cs="Times New Roman"/>
          <w:sz w:val="24"/>
          <w:szCs w:val="24"/>
        </w:rPr>
        <w:t xml:space="preserve"> (IMW), </w:t>
      </w:r>
      <w:proofErr w:type="spellStart"/>
      <w:r>
        <w:rPr>
          <w:rFonts w:ascii="Times New Roman" w:hAnsi="Times New Roman" w:cs="Times New Roman"/>
          <w:sz w:val="24"/>
          <w:szCs w:val="24"/>
        </w:rPr>
        <w:t>Bielefeld</w:t>
      </w:r>
      <w:proofErr w:type="spellEnd"/>
      <w:r>
        <w:rPr>
          <w:rFonts w:ascii="Times New Roman" w:hAnsi="Times New Roman" w:cs="Times New Roman"/>
          <w:sz w:val="24"/>
          <w:szCs w:val="24"/>
        </w:rPr>
        <w:t xml:space="preserve"> University</w:t>
      </w:r>
      <w:r w:rsidR="00E429F5">
        <w:rPr>
          <w:rFonts w:ascii="Times New Roman" w:hAnsi="Times New Roman" w:cs="Times New Roman"/>
          <w:sz w:val="24"/>
          <w:szCs w:val="24"/>
        </w:rPr>
        <w:t>,</w:t>
      </w:r>
      <w:r>
        <w:rPr>
          <w:rFonts w:ascii="Times New Roman" w:hAnsi="Times New Roman" w:cs="Times New Roman"/>
          <w:sz w:val="24"/>
          <w:szCs w:val="24"/>
        </w:rPr>
        <w:t xml:space="preserve"> </w:t>
      </w:r>
      <w:r w:rsidRPr="00AB67DB">
        <w:rPr>
          <w:rFonts w:ascii="Times New Roman" w:hAnsi="Times New Roman" w:cs="Times New Roman"/>
          <w:sz w:val="24"/>
          <w:szCs w:val="24"/>
        </w:rPr>
        <w:t>2009</w:t>
      </w:r>
      <w:r w:rsidR="00E429F5">
        <w:rPr>
          <w:rFonts w:ascii="Times New Roman" w:hAnsi="Times New Roman" w:cs="Times New Roman"/>
          <w:sz w:val="24"/>
          <w:szCs w:val="24"/>
        </w:rPr>
        <w:t xml:space="preserve">. On-line </w:t>
      </w:r>
      <w:hyperlink r:id="rId10" w:history="1">
        <w:r w:rsidR="00E429F5" w:rsidRPr="0085674B">
          <w:rPr>
            <w:rStyle w:val="Hypertextovodkaz"/>
            <w:rFonts w:ascii="Times New Roman" w:hAnsi="Times New Roman"/>
            <w:sz w:val="24"/>
            <w:szCs w:val="24"/>
          </w:rPr>
          <w:t>http://editorialexpress.com/conference/GAMES2012/program/GAMES2012.html</w:t>
        </w:r>
      </w:hyperlink>
      <w:r w:rsidR="00E429F5">
        <w:rPr>
          <w:rFonts w:ascii="Times New Roman" w:hAnsi="Times New Roman"/>
          <w:sz w:val="24"/>
          <w:szCs w:val="24"/>
        </w:rPr>
        <w:t xml:space="preserve">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w:t>
      </w:r>
      <w:proofErr w:type="spellStart"/>
      <w:r w:rsidRPr="00855333">
        <w:rPr>
          <w:rFonts w:ascii="Times New Roman" w:hAnsi="Times New Roman" w:cs="Times New Roman"/>
          <w:sz w:val="24"/>
          <w:szCs w:val="24"/>
        </w:rPr>
        <w:t>Human</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Capital</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Investment</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Education</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Human</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Capital</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Investment</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Education</w:t>
      </w:r>
      <w:proofErr w:type="spellEnd"/>
      <w:r w:rsidRPr="00855333">
        <w:rPr>
          <w:rFonts w:ascii="Times New Roman" w:hAnsi="Times New Roman" w:cs="Times New Roman"/>
          <w:sz w:val="24"/>
          <w:szCs w:val="24"/>
        </w:rPr>
        <w:t>. Praha: Vysoká škola finanční a správní, o.p.s., 2011. ISBN 978-80-7408-057-9.</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K některým metodologickým otázkám zkoumání sociálních a etických aspektů společenských jevů. In Sociálna </w:t>
      </w:r>
      <w:proofErr w:type="spellStart"/>
      <w:r w:rsidRPr="00855333">
        <w:rPr>
          <w:rFonts w:ascii="Times New Roman" w:hAnsi="Times New Roman" w:cs="Times New Roman"/>
          <w:sz w:val="24"/>
          <w:szCs w:val="24"/>
        </w:rPr>
        <w:t>práca</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manažment</w:t>
      </w:r>
      <w:proofErr w:type="spellEnd"/>
      <w:r w:rsidRPr="00855333">
        <w:rPr>
          <w:rFonts w:ascii="Times New Roman" w:hAnsi="Times New Roman" w:cs="Times New Roman"/>
          <w:sz w:val="24"/>
          <w:szCs w:val="24"/>
        </w:rPr>
        <w:t xml:space="preserve"> a </w:t>
      </w:r>
      <w:proofErr w:type="spellStart"/>
      <w:r w:rsidRPr="00855333">
        <w:rPr>
          <w:rFonts w:ascii="Times New Roman" w:hAnsi="Times New Roman" w:cs="Times New Roman"/>
          <w:sz w:val="24"/>
          <w:szCs w:val="24"/>
        </w:rPr>
        <w:t>ekonómia</w:t>
      </w:r>
      <w:proofErr w:type="spellEnd"/>
      <w:r w:rsidRPr="00855333">
        <w:rPr>
          <w:rFonts w:ascii="Times New Roman" w:hAnsi="Times New Roman" w:cs="Times New Roman"/>
          <w:sz w:val="24"/>
          <w:szCs w:val="24"/>
        </w:rPr>
        <w:t xml:space="preserve"> – výzvy v období </w:t>
      </w:r>
      <w:proofErr w:type="spellStart"/>
      <w:r w:rsidRPr="00855333">
        <w:rPr>
          <w:rFonts w:ascii="Times New Roman" w:hAnsi="Times New Roman" w:cs="Times New Roman"/>
          <w:sz w:val="24"/>
          <w:szCs w:val="24"/>
        </w:rPr>
        <w:t>ekonomickej</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kríz</w:t>
      </w:r>
      <w:proofErr w:type="spellEnd"/>
      <w:r w:rsidRPr="00855333">
        <w:rPr>
          <w:rFonts w:ascii="Times New Roman" w:hAnsi="Times New Roman" w:cs="Times New Roman"/>
          <w:sz w:val="24"/>
          <w:szCs w:val="24"/>
        </w:rPr>
        <w:t xml:space="preserve">. Ružomberok: </w:t>
      </w:r>
      <w:proofErr w:type="spellStart"/>
      <w:r w:rsidRPr="00855333">
        <w:rPr>
          <w:rFonts w:ascii="Times New Roman" w:hAnsi="Times New Roman" w:cs="Times New Roman"/>
          <w:sz w:val="24"/>
          <w:szCs w:val="24"/>
        </w:rPr>
        <w:t>Katolícka</w:t>
      </w:r>
      <w:proofErr w:type="spellEnd"/>
      <w:r w:rsidRPr="00855333">
        <w:rPr>
          <w:rFonts w:ascii="Times New Roman" w:hAnsi="Times New Roman" w:cs="Times New Roman"/>
          <w:sz w:val="24"/>
          <w:szCs w:val="24"/>
        </w:rPr>
        <w:t xml:space="preserve"> univerzita v </w:t>
      </w:r>
      <w:proofErr w:type="spellStart"/>
      <w:r w:rsidRPr="00855333">
        <w:rPr>
          <w:rFonts w:ascii="Times New Roman" w:hAnsi="Times New Roman" w:cs="Times New Roman"/>
          <w:sz w:val="24"/>
          <w:szCs w:val="24"/>
        </w:rPr>
        <w:t>Ružomberku</w:t>
      </w:r>
      <w:proofErr w:type="spellEnd"/>
      <w:r w:rsidRPr="00855333">
        <w:rPr>
          <w:rFonts w:ascii="Times New Roman" w:hAnsi="Times New Roman" w:cs="Times New Roman"/>
          <w:sz w:val="24"/>
          <w:szCs w:val="24"/>
        </w:rPr>
        <w:t>, 2011. od s. 321-335, 14 s. ISBN 978-80-8084-739-5.</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Několik poznámek sebereflexi společenské reality. </w:t>
      </w:r>
      <w:proofErr w:type="spellStart"/>
      <w:r w:rsidRPr="00855333">
        <w:rPr>
          <w:rFonts w:ascii="Times New Roman" w:hAnsi="Times New Roman" w:cs="Times New Roman"/>
          <w:sz w:val="24"/>
          <w:szCs w:val="24"/>
        </w:rPr>
        <w:t>Marathon</w:t>
      </w:r>
      <w:proofErr w:type="spellEnd"/>
      <w:r w:rsidRPr="00855333">
        <w:rPr>
          <w:rFonts w:ascii="Times New Roman" w:hAnsi="Times New Roman" w:cs="Times New Roman"/>
          <w:sz w:val="24"/>
          <w:szCs w:val="24"/>
        </w:rPr>
        <w:t>, Praha, č. 1/2011, od s. 20-21, 2 s. ISSN 1211-8591. 2011.</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Podnětný pohled na problematiku veřejných statků s využití teorie her a experimentů. (Špalek, J. Veřejné statky – teorie a experiment. C. H. Beck, Praha, 2011, 224 s.). </w:t>
      </w:r>
      <w:proofErr w:type="spellStart"/>
      <w:r w:rsidRPr="00855333">
        <w:rPr>
          <w:rFonts w:ascii="Times New Roman" w:hAnsi="Times New Roman" w:cs="Times New Roman"/>
          <w:sz w:val="24"/>
          <w:szCs w:val="24"/>
        </w:rPr>
        <w:t>Marathon</w:t>
      </w:r>
      <w:proofErr w:type="spellEnd"/>
      <w:r w:rsidRPr="00855333">
        <w:rPr>
          <w:rFonts w:ascii="Times New Roman" w:hAnsi="Times New Roman" w:cs="Times New Roman"/>
          <w:sz w:val="24"/>
          <w:szCs w:val="24"/>
        </w:rPr>
        <w:t xml:space="preserve">, Praha, č. 2. ISSN 1211-8591. 2011.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Příčiny krize a vzdělanostní společnost. In Finanční trhy a jejich regulace v podmínkách doznívání světové finanční krize. Praha: Vysoká škola finanční a správní, o.p.s., 2011. ISBN 978-80-7408-050-0.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XIV. International </w:t>
      </w:r>
      <w:proofErr w:type="spellStart"/>
      <w:r w:rsidRPr="00855333">
        <w:rPr>
          <w:rFonts w:ascii="Times New Roman" w:hAnsi="Times New Roman" w:cs="Times New Roman"/>
          <w:sz w:val="24"/>
          <w:szCs w:val="24"/>
        </w:rPr>
        <w:t>Scientific</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Conference</w:t>
      </w:r>
      <w:proofErr w:type="spellEnd"/>
      <w:r w:rsidRPr="00855333">
        <w:rPr>
          <w:rFonts w:ascii="Times New Roman" w:hAnsi="Times New Roman" w:cs="Times New Roman"/>
          <w:sz w:val="24"/>
          <w:szCs w:val="24"/>
        </w:rPr>
        <w:t xml:space="preserve"> on </w:t>
      </w:r>
      <w:proofErr w:type="spellStart"/>
      <w:r w:rsidRPr="00855333">
        <w:rPr>
          <w:rFonts w:ascii="Times New Roman" w:hAnsi="Times New Roman" w:cs="Times New Roman"/>
          <w:sz w:val="24"/>
          <w:szCs w:val="24"/>
        </w:rPr>
        <w:t>Human</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Capital</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Investment</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Education</w:t>
      </w:r>
      <w:proofErr w:type="spellEnd"/>
      <w:r w:rsidRPr="00855333">
        <w:rPr>
          <w:rFonts w:ascii="Times New Roman" w:hAnsi="Times New Roman" w:cs="Times New Roman"/>
          <w:sz w:val="24"/>
          <w:szCs w:val="24"/>
        </w:rPr>
        <w:t>. ACTA VŠFS, Praha: Vysoká škola finanční a správní, o.p.s., 2011, 3, od s. 275-278, 4 s. ISSN 1802-792X. 2011.</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XIV. International </w:t>
      </w:r>
      <w:proofErr w:type="spellStart"/>
      <w:r w:rsidRPr="00855333">
        <w:rPr>
          <w:rFonts w:ascii="Times New Roman" w:hAnsi="Times New Roman" w:cs="Times New Roman"/>
          <w:sz w:val="24"/>
          <w:szCs w:val="24"/>
        </w:rPr>
        <w:t>Scientific</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Conference</w:t>
      </w:r>
      <w:proofErr w:type="spellEnd"/>
      <w:r w:rsidRPr="00855333">
        <w:rPr>
          <w:rFonts w:ascii="Times New Roman" w:hAnsi="Times New Roman" w:cs="Times New Roman"/>
          <w:sz w:val="24"/>
          <w:szCs w:val="24"/>
        </w:rPr>
        <w:t xml:space="preserve"> on </w:t>
      </w:r>
      <w:proofErr w:type="spellStart"/>
      <w:r w:rsidRPr="00855333">
        <w:rPr>
          <w:rFonts w:ascii="Times New Roman" w:hAnsi="Times New Roman" w:cs="Times New Roman"/>
          <w:sz w:val="24"/>
          <w:szCs w:val="24"/>
        </w:rPr>
        <w:t>Human</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Capital</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Investment</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Education</w:t>
      </w:r>
      <w:proofErr w:type="spellEnd"/>
      <w:r w:rsidRPr="00855333">
        <w:rPr>
          <w:rFonts w:ascii="Times New Roman" w:hAnsi="Times New Roman" w:cs="Times New Roman"/>
          <w:sz w:val="24"/>
          <w:szCs w:val="24"/>
        </w:rPr>
        <w:t xml:space="preserve">. ACTA VŠFS, Praha: Vysoká škola finanční a správní, o.p.s., roč. 5, č. 3, od s. 275–278, 3 s. ISSN 1802-792X. 2011.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Editace Lidský kapitál a investice do vzdělání. Praha: Vysoká škola finanční a správní, o.p.s., 2010. ISBN 978-80-7408-043-2.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Hry o reformy a </w:t>
      </w:r>
      <w:proofErr w:type="spellStart"/>
      <w:r w:rsidRPr="00855333">
        <w:rPr>
          <w:rFonts w:ascii="Times New Roman" w:hAnsi="Times New Roman" w:cs="Times New Roman"/>
          <w:sz w:val="24"/>
          <w:szCs w:val="24"/>
        </w:rPr>
        <w:t>deformy</w:t>
      </w:r>
      <w:proofErr w:type="spellEnd"/>
      <w:r w:rsidRPr="00855333">
        <w:rPr>
          <w:rFonts w:ascii="Times New Roman" w:hAnsi="Times New Roman" w:cs="Times New Roman"/>
          <w:sz w:val="24"/>
          <w:szCs w:val="24"/>
        </w:rPr>
        <w:t xml:space="preserve">. In Lidský kapitál a investice do vzdělání. Praha: Vysoká škola finanční a správní, o.p.s., 2010. 22 s. ISBN 978-80-7408-043-2.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a I STÁŇA. O spojení černých děr reforem a bílých míst teorie (Pomůže nám matematika rozšifrovat, oč tu běží?). In Bílá místa teorie a černé díry reforem ve veřejném sektoru II. : Tribun EU, s.r.o., 2010. ISBN 978-80-7399-907-0.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Reformy systémů sociálního investování a sociálního pojištění (otázky). In Lidský kapitál a investice do vzdělání. Praha: Vysoká škola finanční a správní, o.p.s., 2010. 18 s. ISBN 978-80-7408-043-2. </w:t>
      </w:r>
    </w:p>
    <w:p w:rsidR="00881892"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a Petr WAWROSZ. Teorie redistribučních systémů a analýza institucionálního prostředí. In </w:t>
      </w:r>
      <w:proofErr w:type="spellStart"/>
      <w:r w:rsidRPr="00855333">
        <w:rPr>
          <w:rFonts w:ascii="Times New Roman" w:hAnsi="Times New Roman" w:cs="Times New Roman"/>
          <w:sz w:val="24"/>
          <w:szCs w:val="24"/>
        </w:rPr>
        <w:t>Týždeň</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vedy</w:t>
      </w:r>
      <w:proofErr w:type="spellEnd"/>
      <w:r w:rsidRPr="00855333">
        <w:rPr>
          <w:rFonts w:ascii="Times New Roman" w:hAnsi="Times New Roman" w:cs="Times New Roman"/>
          <w:sz w:val="24"/>
          <w:szCs w:val="24"/>
        </w:rPr>
        <w:t xml:space="preserve"> a techniky na PF </w:t>
      </w:r>
      <w:proofErr w:type="gramStart"/>
      <w:r w:rsidRPr="00855333">
        <w:rPr>
          <w:rFonts w:ascii="Times New Roman" w:hAnsi="Times New Roman" w:cs="Times New Roman"/>
          <w:sz w:val="24"/>
          <w:szCs w:val="24"/>
        </w:rPr>
        <w:t>KU</w:t>
      </w:r>
      <w:proofErr w:type="gramEnd"/>
      <w:r w:rsidRPr="00855333">
        <w:rPr>
          <w:rFonts w:ascii="Times New Roman" w:hAnsi="Times New Roman" w:cs="Times New Roman"/>
          <w:sz w:val="24"/>
          <w:szCs w:val="24"/>
        </w:rPr>
        <w:t xml:space="preserve"> v Ružomberku. Ružomberok: </w:t>
      </w:r>
      <w:proofErr w:type="spellStart"/>
      <w:r w:rsidRPr="00855333">
        <w:rPr>
          <w:rFonts w:ascii="Times New Roman" w:hAnsi="Times New Roman" w:cs="Times New Roman"/>
          <w:sz w:val="24"/>
          <w:szCs w:val="24"/>
        </w:rPr>
        <w:t>Katolícka</w:t>
      </w:r>
      <w:proofErr w:type="spellEnd"/>
      <w:r w:rsidRPr="00855333">
        <w:rPr>
          <w:rFonts w:ascii="Times New Roman" w:hAnsi="Times New Roman" w:cs="Times New Roman"/>
          <w:sz w:val="24"/>
          <w:szCs w:val="24"/>
        </w:rPr>
        <w:t xml:space="preserve"> univerzita, 2010. od s. 461 – 480, 20 s. ISBN 978-80-8084-555-1.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Aplikace teorie her v ekonomice i v politice a otevřené problémy teorie redistribučních systémů. Mensa, XVII, 3. ISSN 1211-8877. 2009.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VALENČÍK, Radim. Lidský kapitál a investice do vzdělání. In Lidský kapitál a investice do vzdělání. Sborník z 12. mezinárodní vědecké konference. Praha: Vysoká škola finanční a správní, 2009. ISBN 978-80-7408-028-9.</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lastRenderedPageBreak/>
        <w:t xml:space="preserve">VALENČÍK, Radim a </w:t>
      </w:r>
      <w:proofErr w:type="spellStart"/>
      <w:r w:rsidRPr="00855333">
        <w:rPr>
          <w:rFonts w:ascii="Times New Roman" w:hAnsi="Times New Roman" w:cs="Times New Roman"/>
          <w:sz w:val="24"/>
          <w:szCs w:val="24"/>
        </w:rPr>
        <w:t>A</w:t>
      </w:r>
      <w:proofErr w:type="spellEnd"/>
      <w:r w:rsidRPr="00855333">
        <w:rPr>
          <w:rFonts w:ascii="Times New Roman" w:hAnsi="Times New Roman" w:cs="Times New Roman"/>
          <w:sz w:val="24"/>
          <w:szCs w:val="24"/>
        </w:rPr>
        <w:t xml:space="preserve"> KOL. Matematické základy teorie redistribučních systémů (úvodní poznámky). In Lidský kapitál a investice do vzdělání. Praha: Vysoká škola finanční a správní, 2009. ISBN 978-80-7408-028-9.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Mohou memplexy zablokovat reformy? (Co musí vzít v úvahu veřejné politiky). In Teoretické a praktické aspekty veřejných financí. Praha: </w:t>
      </w:r>
      <w:proofErr w:type="spellStart"/>
      <w:r w:rsidRPr="00855333">
        <w:rPr>
          <w:rFonts w:ascii="Times New Roman" w:hAnsi="Times New Roman" w:cs="Times New Roman"/>
          <w:sz w:val="24"/>
          <w:szCs w:val="24"/>
        </w:rPr>
        <w:t>Oeconomica</w:t>
      </w:r>
      <w:proofErr w:type="spellEnd"/>
      <w:r w:rsidRPr="00855333">
        <w:rPr>
          <w:rFonts w:ascii="Times New Roman" w:hAnsi="Times New Roman" w:cs="Times New Roman"/>
          <w:sz w:val="24"/>
          <w:szCs w:val="24"/>
        </w:rPr>
        <w:t xml:space="preserve">, 2009. ISBN 978-80-245-1513-7.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a Pavel VÁVRA. Počítačový model redistribučního systému a jeho manažerské aplikace. In IMEM 2009 </w:t>
      </w:r>
      <w:proofErr w:type="spellStart"/>
      <w:r w:rsidRPr="00855333">
        <w:rPr>
          <w:rFonts w:ascii="Times New Roman" w:hAnsi="Times New Roman" w:cs="Times New Roman"/>
          <w:sz w:val="24"/>
          <w:szCs w:val="24"/>
        </w:rPr>
        <w:t>Interdisciplinary</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Relationsships</w:t>
      </w:r>
      <w:proofErr w:type="spellEnd"/>
      <w:r w:rsidRPr="00855333">
        <w:rPr>
          <w:rFonts w:ascii="Times New Roman" w:hAnsi="Times New Roman" w:cs="Times New Roman"/>
          <w:sz w:val="24"/>
          <w:szCs w:val="24"/>
        </w:rPr>
        <w:t xml:space="preserve"> in </w:t>
      </w:r>
      <w:proofErr w:type="spellStart"/>
      <w:r w:rsidRPr="00855333">
        <w:rPr>
          <w:rFonts w:ascii="Times New Roman" w:hAnsi="Times New Roman" w:cs="Times New Roman"/>
          <w:sz w:val="24"/>
          <w:szCs w:val="24"/>
        </w:rPr>
        <w:t>the</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Theory</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Practice</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rmatics</w:t>
      </w:r>
      <w:proofErr w:type="spellEnd"/>
      <w:r w:rsidRPr="00855333">
        <w:rPr>
          <w:rFonts w:ascii="Times New Roman" w:hAnsi="Times New Roman" w:cs="Times New Roman"/>
          <w:sz w:val="24"/>
          <w:szCs w:val="24"/>
        </w:rPr>
        <w:t xml:space="preserve">, Management, </w:t>
      </w:r>
      <w:proofErr w:type="spellStart"/>
      <w:r w:rsidRPr="00855333">
        <w:rPr>
          <w:rFonts w:ascii="Times New Roman" w:hAnsi="Times New Roman" w:cs="Times New Roman"/>
          <w:sz w:val="24"/>
          <w:szCs w:val="24"/>
        </w:rPr>
        <w:t>Economics</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Mathematics</w:t>
      </w:r>
      <w:proofErr w:type="spellEnd"/>
      <w:r w:rsidRPr="00855333">
        <w:rPr>
          <w:rFonts w:ascii="Times New Roman" w:hAnsi="Times New Roman" w:cs="Times New Roman"/>
          <w:sz w:val="24"/>
          <w:szCs w:val="24"/>
        </w:rPr>
        <w:t xml:space="preserve">. Ružomberok. : </w:t>
      </w:r>
      <w:proofErr w:type="spellStart"/>
      <w:r w:rsidRPr="00855333">
        <w:rPr>
          <w:rFonts w:ascii="Times New Roman" w:hAnsi="Times New Roman" w:cs="Times New Roman"/>
          <w:sz w:val="24"/>
          <w:szCs w:val="24"/>
        </w:rPr>
        <w:t>Catholic</w:t>
      </w:r>
      <w:proofErr w:type="spellEnd"/>
      <w:r w:rsidRPr="00855333">
        <w:rPr>
          <w:rFonts w:ascii="Times New Roman" w:hAnsi="Times New Roman" w:cs="Times New Roman"/>
          <w:sz w:val="24"/>
          <w:szCs w:val="24"/>
        </w:rPr>
        <w:t xml:space="preserve"> University, 2009. od s. 307-316, 10 s. ISBN 978-80-8084-471-4.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a Petr BUDINSKÝ. </w:t>
      </w:r>
      <w:proofErr w:type="spellStart"/>
      <w:r w:rsidRPr="00855333">
        <w:rPr>
          <w:rFonts w:ascii="Times New Roman" w:hAnsi="Times New Roman" w:cs="Times New Roman"/>
          <w:sz w:val="24"/>
          <w:szCs w:val="24"/>
        </w:rPr>
        <w:t>Redistribution</w:t>
      </w:r>
      <w:proofErr w:type="spellEnd"/>
      <w:r w:rsidRPr="00855333">
        <w:rPr>
          <w:rFonts w:ascii="Times New Roman" w:hAnsi="Times New Roman" w:cs="Times New Roman"/>
          <w:sz w:val="24"/>
          <w:szCs w:val="24"/>
        </w:rPr>
        <w:t xml:space="preserve"> Systems, </w:t>
      </w:r>
      <w:proofErr w:type="spellStart"/>
      <w:r w:rsidRPr="00855333">
        <w:rPr>
          <w:rFonts w:ascii="Times New Roman" w:hAnsi="Times New Roman" w:cs="Times New Roman"/>
          <w:sz w:val="24"/>
          <w:szCs w:val="24"/>
        </w:rPr>
        <w:t>Cross-Coalitions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among</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them</w:t>
      </w:r>
      <w:proofErr w:type="spellEnd"/>
      <w:r w:rsidRPr="00855333">
        <w:rPr>
          <w:rFonts w:ascii="Times New Roman" w:hAnsi="Times New Roman" w:cs="Times New Roman"/>
          <w:sz w:val="24"/>
          <w:szCs w:val="24"/>
        </w:rPr>
        <w:t xml:space="preserve"> and </w:t>
      </w:r>
      <w:proofErr w:type="spellStart"/>
      <w:r w:rsidRPr="00855333">
        <w:rPr>
          <w:rFonts w:ascii="Times New Roman" w:hAnsi="Times New Roman" w:cs="Times New Roman"/>
          <w:sz w:val="24"/>
          <w:szCs w:val="24"/>
        </w:rPr>
        <w:t>Complexes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of</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Memes</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Securing</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their</w:t>
      </w:r>
      <w:proofErr w:type="spellEnd"/>
      <w:r w:rsidRPr="00855333">
        <w:rPr>
          <w:rFonts w:ascii="Times New Roman" w:hAnsi="Times New Roman" w:cs="Times New Roman"/>
          <w:sz w:val="24"/>
          <w:szCs w:val="24"/>
        </w:rPr>
        <w:t xml:space="preserve"> </w:t>
      </w:r>
      <w:proofErr w:type="spellStart"/>
      <w:r w:rsidRPr="00855333">
        <w:rPr>
          <w:rFonts w:ascii="Times New Roman" w:hAnsi="Times New Roman" w:cs="Times New Roman"/>
          <w:sz w:val="24"/>
          <w:szCs w:val="24"/>
        </w:rPr>
        <w:t>Robustness</w:t>
      </w:r>
      <w:proofErr w:type="spellEnd"/>
      <w:r w:rsidRPr="00855333">
        <w:rPr>
          <w:rFonts w:ascii="Times New Roman" w:hAnsi="Times New Roman" w:cs="Times New Roman"/>
          <w:sz w:val="24"/>
          <w:szCs w:val="24"/>
        </w:rPr>
        <w:t xml:space="preserve">. ACTA VŠFS, Praha: Vysoká škola finanční a správní, o.p.s., 2009, 1, od s. 29-47, 19 s. ISSN 1802-792X. 2009.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Skutečné příčiny iracionality ve sporech o reformách systémů sociálního investování a sociálního pojištění. In Bílá místa teorie a černé díry reforem ve veřejném sektoru. Šlapanice: ESF MU, 2009. od s. 179-184. ISBN 978-80-7399-657-4.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Teorie redistribučních systémů – o čem je a co nového přináší? In Příloha časopisu </w:t>
      </w:r>
      <w:proofErr w:type="spellStart"/>
      <w:r w:rsidRPr="00855333">
        <w:rPr>
          <w:rFonts w:ascii="Times New Roman" w:hAnsi="Times New Roman" w:cs="Times New Roman"/>
          <w:sz w:val="24"/>
          <w:szCs w:val="24"/>
        </w:rPr>
        <w:t>Marathon</w:t>
      </w:r>
      <w:proofErr w:type="spellEnd"/>
      <w:r w:rsidRPr="00855333">
        <w:rPr>
          <w:rFonts w:ascii="Times New Roman" w:hAnsi="Times New Roman" w:cs="Times New Roman"/>
          <w:sz w:val="24"/>
          <w:szCs w:val="24"/>
        </w:rPr>
        <w:t>. 2009. ISSN 1211-8591.</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Teorie her a redistribuční systémy. 1. vyd. Praha: VŠFS, 2008. 120 s. ISBN 978-80-7408-002-9.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VALENČÍK, Radim a Rafik BEDRETDINOV. Investování do lidského kapitálu a vzdělanostní společnost. ACTA VŠFS, Praha: Vysoká škola finanční a správní, o.p.s., 2007, 1, od s. 49-73, 25 s. ISSN 1802-792X. 2007.</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Lidský kapitál a investice do vzdělání. Praha: VŠFS, 2007. ISBN 978-80-86754-95-6.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a Rafik BEDRETDINOV a Petr WAWROSZ. Vzdělanostní ekonomika a bariéry jejího zrodu. In Znalostní ekonomika: Sborník </w:t>
      </w:r>
      <w:proofErr w:type="gramStart"/>
      <w:r w:rsidRPr="00855333">
        <w:rPr>
          <w:rFonts w:ascii="Times New Roman" w:hAnsi="Times New Roman" w:cs="Times New Roman"/>
          <w:sz w:val="24"/>
          <w:szCs w:val="24"/>
        </w:rPr>
        <w:t>ze</w:t>
      </w:r>
      <w:proofErr w:type="gramEnd"/>
      <w:r w:rsidRPr="00855333">
        <w:rPr>
          <w:rFonts w:ascii="Times New Roman" w:hAnsi="Times New Roman" w:cs="Times New Roman"/>
          <w:sz w:val="24"/>
          <w:szCs w:val="24"/>
        </w:rPr>
        <w:t xml:space="preserve"> 2. ročníku konference. 1. vyd. Praha: VŠFS, 2006. od s. 40 - 48. ISBN 80-86754-63-4.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VALENČÍK, Radim. Efektivnost investování do lidského kapitálu [CD-ROM]. Praha: VŠFS, 2005</w:t>
      </w:r>
      <w:r w:rsidR="008F482C">
        <w:rPr>
          <w:rFonts w:ascii="Times New Roman" w:hAnsi="Times New Roman" w:cs="Times New Roman"/>
          <w:sz w:val="24"/>
          <w:szCs w:val="24"/>
        </w:rPr>
        <w:t>a</w:t>
      </w:r>
      <w:r w:rsidRPr="00855333">
        <w:rPr>
          <w:rFonts w:ascii="Times New Roman" w:hAnsi="Times New Roman" w:cs="Times New Roman"/>
          <w:sz w:val="24"/>
          <w:szCs w:val="24"/>
        </w:rPr>
        <w:t xml:space="preserve">. ISBN 80-86754-51-0.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VALENČÍK, Radim. Lidský kapitál a investice do vzdělání: sborník z 8. ročníku mezinárodní konference. Praha: VŠFS, 2005</w:t>
      </w:r>
      <w:r w:rsidR="008F482C">
        <w:rPr>
          <w:rFonts w:ascii="Times New Roman" w:hAnsi="Times New Roman" w:cs="Times New Roman"/>
          <w:sz w:val="24"/>
          <w:szCs w:val="24"/>
        </w:rPr>
        <w:t>b</w:t>
      </w:r>
      <w:r w:rsidRPr="00855333">
        <w:rPr>
          <w:rFonts w:ascii="Times New Roman" w:hAnsi="Times New Roman" w:cs="Times New Roman"/>
          <w:sz w:val="24"/>
          <w:szCs w:val="24"/>
        </w:rPr>
        <w:t xml:space="preserve">. ISBN 80-86754-50-2.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Ekonomie produktivní spotřeby. Praha: Vysoká škola finanční a správní, 2004.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Lidský kapitál a investice do vzdělání: sborník ze 7. ročníku mezinárodní konference. Praha: VŠFS, 2004. 207 s. ISBN 80-86754-28-6.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Lidský kapitál a investice do vzdělání: sborník z 6. ročníku mezinárodní konference. Praha: VŠFS, 2003. 152 s. ISBN 80-86754-08-1.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VALENČÍK, Radim. Lidský kapitál a investice do vzdělání: sborník z 5. ročníku konference. Praha: Bankovní akademie, 20</w:t>
      </w:r>
      <w:r w:rsidR="00881892">
        <w:rPr>
          <w:rFonts w:ascii="Times New Roman" w:hAnsi="Times New Roman" w:cs="Times New Roman"/>
          <w:sz w:val="24"/>
          <w:szCs w:val="24"/>
        </w:rPr>
        <w:t xml:space="preserve">02. 194 s. ISBN 80-238-9734-9. </w:t>
      </w:r>
    </w:p>
    <w:p w:rsidR="00855333" w:rsidRPr="00855333"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Lidský kapitál a kapitálový trh. Praha: </w:t>
      </w:r>
      <w:proofErr w:type="spellStart"/>
      <w:r w:rsidRPr="00855333">
        <w:rPr>
          <w:rFonts w:ascii="Times New Roman" w:hAnsi="Times New Roman" w:cs="Times New Roman"/>
          <w:sz w:val="24"/>
          <w:szCs w:val="24"/>
        </w:rPr>
        <w:t>vo</w:t>
      </w:r>
      <w:proofErr w:type="spellEnd"/>
      <w:r w:rsidRPr="00855333">
        <w:rPr>
          <w:rFonts w:ascii="Times New Roman" w:hAnsi="Times New Roman" w:cs="Times New Roman"/>
          <w:sz w:val="24"/>
          <w:szCs w:val="24"/>
        </w:rPr>
        <w:t xml:space="preserve"> Ulrych - Růžičkův statek, 2001. 91 s. ISBN 80-86579-00-X. </w:t>
      </w:r>
    </w:p>
    <w:p w:rsidR="0020253B" w:rsidRDefault="00855333" w:rsidP="00881892">
      <w:pPr>
        <w:spacing w:after="0" w:line="240" w:lineRule="auto"/>
        <w:ind w:left="709" w:hanging="709"/>
        <w:rPr>
          <w:rFonts w:ascii="Times New Roman" w:hAnsi="Times New Roman" w:cs="Times New Roman"/>
          <w:sz w:val="24"/>
          <w:szCs w:val="24"/>
        </w:rPr>
      </w:pPr>
      <w:r w:rsidRPr="00855333">
        <w:rPr>
          <w:rFonts w:ascii="Times New Roman" w:hAnsi="Times New Roman" w:cs="Times New Roman"/>
          <w:sz w:val="24"/>
          <w:szCs w:val="24"/>
        </w:rPr>
        <w:t xml:space="preserve">VALENČÍK, Radim. Lidský kapitál a investice do vzdělání v procesu rozvoje společnosti: sborník </w:t>
      </w:r>
      <w:proofErr w:type="gramStart"/>
      <w:r w:rsidRPr="00855333">
        <w:rPr>
          <w:rFonts w:ascii="Times New Roman" w:hAnsi="Times New Roman" w:cs="Times New Roman"/>
          <w:sz w:val="24"/>
          <w:szCs w:val="24"/>
        </w:rPr>
        <w:t>ze</w:t>
      </w:r>
      <w:proofErr w:type="gramEnd"/>
      <w:r w:rsidRPr="00855333">
        <w:rPr>
          <w:rFonts w:ascii="Times New Roman" w:hAnsi="Times New Roman" w:cs="Times New Roman"/>
          <w:sz w:val="24"/>
          <w:szCs w:val="24"/>
        </w:rPr>
        <w:t xml:space="preserve"> 3. ročníku konference. Praha: VŠFS, 2000. 89 s. </w:t>
      </w:r>
    </w:p>
    <w:p w:rsidR="00A33F0E" w:rsidRPr="00A33F0E" w:rsidRDefault="00A33F0E" w:rsidP="00A33F0E">
      <w:pPr>
        <w:spacing w:after="0" w:line="240" w:lineRule="auto"/>
        <w:ind w:left="709" w:hanging="709"/>
        <w:rPr>
          <w:rFonts w:ascii="Times New Roman" w:hAnsi="Times New Roman" w:cs="Times New Roman"/>
          <w:sz w:val="24"/>
          <w:szCs w:val="24"/>
        </w:rPr>
      </w:pPr>
      <w:r w:rsidRPr="00A33F0E">
        <w:rPr>
          <w:rFonts w:ascii="Times New Roman" w:hAnsi="Times New Roman" w:cs="Times New Roman"/>
          <w:sz w:val="24"/>
          <w:szCs w:val="24"/>
        </w:rPr>
        <w:t xml:space="preserve">VALENČÍK, Radim. </w:t>
      </w:r>
      <w:proofErr w:type="spellStart"/>
      <w:r w:rsidR="001B449F" w:rsidRPr="00A33F0E">
        <w:rPr>
          <w:rFonts w:ascii="Times New Roman" w:hAnsi="Times New Roman" w:cs="Times New Roman"/>
          <w:bCs/>
          <w:sz w:val="24"/>
          <w:szCs w:val="24"/>
          <w:lang w:val="sk-SK"/>
        </w:rPr>
        <w:t>Teorie</w:t>
      </w:r>
      <w:proofErr w:type="spellEnd"/>
      <w:r w:rsidR="001B449F" w:rsidRPr="00A33F0E">
        <w:rPr>
          <w:rFonts w:ascii="Times New Roman" w:hAnsi="Times New Roman" w:cs="Times New Roman"/>
          <w:bCs/>
          <w:sz w:val="24"/>
          <w:szCs w:val="24"/>
          <w:lang w:val="sk-SK"/>
        </w:rPr>
        <w:t xml:space="preserve"> </w:t>
      </w:r>
      <w:proofErr w:type="spellStart"/>
      <w:r w:rsidR="001B449F" w:rsidRPr="00A33F0E">
        <w:rPr>
          <w:rFonts w:ascii="Times New Roman" w:hAnsi="Times New Roman" w:cs="Times New Roman"/>
          <w:bCs/>
          <w:sz w:val="24"/>
          <w:szCs w:val="24"/>
          <w:lang w:val="sk-SK"/>
        </w:rPr>
        <w:t>her</w:t>
      </w:r>
      <w:proofErr w:type="spellEnd"/>
      <w:r w:rsidR="001B449F" w:rsidRPr="00A33F0E">
        <w:rPr>
          <w:rFonts w:ascii="Times New Roman" w:hAnsi="Times New Roman" w:cs="Times New Roman"/>
          <w:bCs/>
          <w:sz w:val="24"/>
          <w:szCs w:val="24"/>
          <w:lang w:val="sk-SK"/>
        </w:rPr>
        <w:t xml:space="preserve"> </w:t>
      </w:r>
      <w:proofErr w:type="spellStart"/>
      <w:r w:rsidR="001B449F" w:rsidRPr="00A33F0E">
        <w:rPr>
          <w:rFonts w:ascii="Times New Roman" w:hAnsi="Times New Roman" w:cs="Times New Roman"/>
          <w:bCs/>
          <w:sz w:val="24"/>
          <w:szCs w:val="24"/>
          <w:lang w:val="sk-SK"/>
        </w:rPr>
        <w:t>jako</w:t>
      </w:r>
      <w:proofErr w:type="spellEnd"/>
      <w:r w:rsidR="001B449F" w:rsidRPr="00A33F0E">
        <w:rPr>
          <w:rFonts w:ascii="Times New Roman" w:hAnsi="Times New Roman" w:cs="Times New Roman"/>
          <w:bCs/>
          <w:sz w:val="24"/>
          <w:szCs w:val="24"/>
          <w:lang w:val="sk-SK"/>
        </w:rPr>
        <w:t xml:space="preserve"> bojové </w:t>
      </w:r>
      <w:proofErr w:type="spellStart"/>
      <w:r w:rsidR="001B449F" w:rsidRPr="00A33F0E">
        <w:rPr>
          <w:rFonts w:ascii="Times New Roman" w:hAnsi="Times New Roman" w:cs="Times New Roman"/>
          <w:bCs/>
          <w:sz w:val="24"/>
          <w:szCs w:val="24"/>
          <w:lang w:val="sk-SK"/>
        </w:rPr>
        <w:t>umění</w:t>
      </w:r>
      <w:proofErr w:type="spellEnd"/>
      <w:r w:rsidRPr="00A33F0E">
        <w:rPr>
          <w:rFonts w:ascii="Times New Roman" w:hAnsi="Times New Roman" w:cs="Times New Roman"/>
          <w:sz w:val="24"/>
          <w:szCs w:val="24"/>
        </w:rPr>
        <w:t xml:space="preserve">. </w:t>
      </w:r>
      <w:r w:rsidR="001B449F" w:rsidRPr="00A33F0E">
        <w:rPr>
          <w:rFonts w:ascii="Times New Roman" w:hAnsi="Times New Roman" w:cs="Times New Roman"/>
          <w:sz w:val="24"/>
          <w:szCs w:val="24"/>
        </w:rPr>
        <w:t>Prezentace a komentáře k některým obrázkům</w:t>
      </w:r>
      <w:r w:rsidRPr="00A33F0E">
        <w:rPr>
          <w:rFonts w:ascii="Times New Roman" w:hAnsi="Times New Roman" w:cs="Times New Roman"/>
          <w:sz w:val="24"/>
          <w:szCs w:val="24"/>
        </w:rPr>
        <w:t>, verze je z 26.4</w:t>
      </w:r>
      <w:r>
        <w:rPr>
          <w:rFonts w:ascii="Times New Roman" w:hAnsi="Times New Roman" w:cs="Times New Roman"/>
          <w:sz w:val="24"/>
          <w:szCs w:val="24"/>
        </w:rPr>
        <w:t xml:space="preserve">, podklad k semináři </w:t>
      </w:r>
      <w:proofErr w:type="gramStart"/>
      <w:r>
        <w:rPr>
          <w:rFonts w:ascii="Times New Roman" w:hAnsi="Times New Roman" w:cs="Times New Roman"/>
          <w:sz w:val="24"/>
          <w:szCs w:val="24"/>
        </w:rPr>
        <w:t>16.5.2012</w:t>
      </w:r>
      <w:proofErr w:type="gramEnd"/>
      <w:r w:rsidRPr="00A33F0E">
        <w:rPr>
          <w:rFonts w:ascii="Times New Roman" w:hAnsi="Times New Roman" w:cs="Times New Roman"/>
          <w:sz w:val="24"/>
          <w:szCs w:val="24"/>
        </w:rPr>
        <w:t xml:space="preserve">. </w:t>
      </w:r>
      <w:r w:rsidRPr="00A33F0E">
        <w:rPr>
          <w:rFonts w:ascii="Times New Roman" w:hAnsi="Times New Roman" w:cs="Times New Roman"/>
          <w:bCs/>
          <w:sz w:val="24"/>
          <w:szCs w:val="24"/>
          <w:lang w:val="sk-SK"/>
        </w:rPr>
        <w:t>Vysoká škola finanční a </w:t>
      </w:r>
      <w:proofErr w:type="spellStart"/>
      <w:r w:rsidRPr="00A33F0E">
        <w:rPr>
          <w:rFonts w:ascii="Times New Roman" w:hAnsi="Times New Roman" w:cs="Times New Roman"/>
          <w:bCs/>
          <w:sz w:val="24"/>
          <w:szCs w:val="24"/>
          <w:lang w:val="sk-SK"/>
        </w:rPr>
        <w:t>správní</w:t>
      </w:r>
      <w:proofErr w:type="spellEnd"/>
      <w:r w:rsidRPr="00A33F0E">
        <w:rPr>
          <w:rFonts w:ascii="Times New Roman" w:hAnsi="Times New Roman" w:cs="Times New Roman"/>
          <w:bCs/>
          <w:sz w:val="24"/>
          <w:szCs w:val="24"/>
          <w:lang w:val="sk-SK"/>
        </w:rPr>
        <w:t>, 2012.</w:t>
      </w:r>
      <w:r>
        <w:rPr>
          <w:rFonts w:ascii="Times New Roman" w:hAnsi="Times New Roman" w:cs="Times New Roman"/>
          <w:bCs/>
          <w:sz w:val="24"/>
          <w:szCs w:val="24"/>
          <w:lang w:val="sk-SK"/>
        </w:rPr>
        <w:t xml:space="preserve"> On-line: </w:t>
      </w:r>
      <w:hyperlink r:id="rId11" w:history="1">
        <w:r w:rsidRPr="0085674B">
          <w:rPr>
            <w:rStyle w:val="Hypertextovodkaz"/>
            <w:rFonts w:ascii="Times New Roman" w:hAnsi="Times New Roman" w:cs="Times New Roman"/>
            <w:bCs/>
            <w:sz w:val="24"/>
            <w:szCs w:val="24"/>
            <w:lang w:val="sk-SK"/>
          </w:rPr>
          <w:t>http://www.vsfs.cz/?id=1111-archiv</w:t>
        </w:r>
      </w:hyperlink>
      <w:r>
        <w:rPr>
          <w:rFonts w:ascii="Times New Roman" w:hAnsi="Times New Roman" w:cs="Times New Roman"/>
          <w:bCs/>
          <w:sz w:val="24"/>
          <w:szCs w:val="24"/>
          <w:lang w:val="sk-SK"/>
        </w:rPr>
        <w:t xml:space="preserve"> </w:t>
      </w:r>
    </w:p>
    <w:p w:rsidR="00F64CE6" w:rsidRPr="00F64CE6" w:rsidRDefault="00F64CE6" w:rsidP="00F64CE6">
      <w:pPr>
        <w:spacing w:after="0" w:line="240" w:lineRule="auto"/>
        <w:ind w:left="709" w:hanging="709"/>
        <w:rPr>
          <w:rFonts w:ascii="Times New Roman" w:hAnsi="Times New Roman" w:cs="Times New Roman"/>
          <w:sz w:val="24"/>
          <w:szCs w:val="24"/>
        </w:rPr>
      </w:pPr>
      <w:r w:rsidRPr="00A33F0E">
        <w:rPr>
          <w:rFonts w:ascii="Times New Roman" w:hAnsi="Times New Roman" w:cs="Times New Roman"/>
          <w:sz w:val="24"/>
          <w:szCs w:val="24"/>
        </w:rPr>
        <w:t xml:space="preserve">WAWROSZ, Petr a Herbert HEISSLER. </w:t>
      </w:r>
      <w:proofErr w:type="spellStart"/>
      <w:r w:rsidRPr="00A33F0E">
        <w:rPr>
          <w:rFonts w:ascii="Times New Roman" w:hAnsi="Times New Roman" w:cs="Times New Roman"/>
          <w:sz w:val="24"/>
          <w:szCs w:val="24"/>
        </w:rPr>
        <w:t>Causes</w:t>
      </w:r>
      <w:proofErr w:type="spellEnd"/>
      <w:r w:rsidRPr="00A33F0E">
        <w:rPr>
          <w:rFonts w:ascii="Times New Roman" w:hAnsi="Times New Roman" w:cs="Times New Roman"/>
          <w:sz w:val="24"/>
          <w:szCs w:val="24"/>
        </w:rPr>
        <w:t xml:space="preserve"> </w:t>
      </w:r>
      <w:proofErr w:type="spellStart"/>
      <w:r w:rsidRPr="00A33F0E">
        <w:rPr>
          <w:rFonts w:ascii="Times New Roman" w:hAnsi="Times New Roman" w:cs="Times New Roman"/>
          <w:sz w:val="24"/>
          <w:szCs w:val="24"/>
        </w:rPr>
        <w:t>of</w:t>
      </w:r>
      <w:proofErr w:type="spellEnd"/>
      <w:r w:rsidRPr="00A33F0E">
        <w:rPr>
          <w:rFonts w:ascii="Times New Roman" w:hAnsi="Times New Roman" w:cs="Times New Roman"/>
          <w:sz w:val="24"/>
          <w:szCs w:val="24"/>
        </w:rPr>
        <w:t xml:space="preserve"> </w:t>
      </w:r>
      <w:proofErr w:type="spellStart"/>
      <w:r w:rsidRPr="00A33F0E">
        <w:rPr>
          <w:rFonts w:ascii="Times New Roman" w:hAnsi="Times New Roman" w:cs="Times New Roman"/>
          <w:sz w:val="24"/>
          <w:szCs w:val="24"/>
        </w:rPr>
        <w:t>Barriers</w:t>
      </w:r>
      <w:proofErr w:type="spellEnd"/>
      <w:r w:rsidRPr="00A33F0E">
        <w:rPr>
          <w:rFonts w:ascii="Times New Roman" w:hAnsi="Times New Roman" w:cs="Times New Roman"/>
          <w:sz w:val="24"/>
          <w:szCs w:val="24"/>
        </w:rPr>
        <w:t xml:space="preserve"> in </w:t>
      </w:r>
      <w:proofErr w:type="spellStart"/>
      <w:r w:rsidRPr="00A33F0E">
        <w:rPr>
          <w:rFonts w:ascii="Times New Roman" w:hAnsi="Times New Roman" w:cs="Times New Roman"/>
          <w:sz w:val="24"/>
          <w:szCs w:val="24"/>
        </w:rPr>
        <w:t>Investing</w:t>
      </w:r>
      <w:proofErr w:type="spellEnd"/>
      <w:r w:rsidRPr="00A33F0E">
        <w:rPr>
          <w:rFonts w:ascii="Times New Roman" w:hAnsi="Times New Roman" w:cs="Times New Roman"/>
          <w:sz w:val="24"/>
          <w:szCs w:val="24"/>
        </w:rPr>
        <w:t xml:space="preserve"> </w:t>
      </w:r>
      <w:proofErr w:type="spellStart"/>
      <w:r w:rsidRPr="00A33F0E">
        <w:rPr>
          <w:rFonts w:ascii="Times New Roman" w:hAnsi="Times New Roman" w:cs="Times New Roman"/>
          <w:sz w:val="24"/>
          <w:szCs w:val="24"/>
        </w:rPr>
        <w:t>into</w:t>
      </w:r>
      <w:proofErr w:type="spellEnd"/>
      <w:r w:rsidRPr="00A33F0E">
        <w:rPr>
          <w:rFonts w:ascii="Times New Roman" w:hAnsi="Times New Roman" w:cs="Times New Roman"/>
          <w:sz w:val="24"/>
          <w:szCs w:val="24"/>
        </w:rPr>
        <w:t xml:space="preserve"> </w:t>
      </w:r>
      <w:proofErr w:type="spellStart"/>
      <w:r w:rsidRPr="00A33F0E">
        <w:rPr>
          <w:rFonts w:ascii="Times New Roman" w:hAnsi="Times New Roman" w:cs="Times New Roman"/>
          <w:sz w:val="24"/>
          <w:szCs w:val="24"/>
        </w:rPr>
        <w:t>Human</w:t>
      </w:r>
      <w:proofErr w:type="spellEnd"/>
      <w:r w:rsidRPr="00A33F0E">
        <w:rPr>
          <w:rFonts w:ascii="Times New Roman" w:hAnsi="Times New Roman" w:cs="Times New Roman"/>
          <w:sz w:val="24"/>
          <w:szCs w:val="24"/>
        </w:rPr>
        <w:t xml:space="preserve"> </w:t>
      </w:r>
      <w:proofErr w:type="spellStart"/>
      <w:r w:rsidRPr="00A33F0E">
        <w:rPr>
          <w:rFonts w:ascii="Times New Roman" w:hAnsi="Times New Roman" w:cs="Times New Roman"/>
          <w:sz w:val="24"/>
          <w:szCs w:val="24"/>
        </w:rPr>
        <w:t>Capital</w:t>
      </w:r>
      <w:proofErr w:type="spellEnd"/>
      <w:r w:rsidRPr="00A33F0E">
        <w:rPr>
          <w:rFonts w:ascii="Times New Roman" w:hAnsi="Times New Roman" w:cs="Times New Roman"/>
          <w:sz w:val="24"/>
          <w:szCs w:val="24"/>
        </w:rPr>
        <w:t xml:space="preserve">. In Valenčík, R.. </w:t>
      </w:r>
      <w:proofErr w:type="spellStart"/>
      <w:r w:rsidRPr="00A33F0E">
        <w:rPr>
          <w:rFonts w:ascii="Times New Roman" w:hAnsi="Times New Roman" w:cs="Times New Roman"/>
          <w:sz w:val="24"/>
          <w:szCs w:val="24"/>
        </w:rPr>
        <w:t>Human</w:t>
      </w:r>
      <w:proofErr w:type="spellEnd"/>
      <w:r w:rsidRPr="00A33F0E">
        <w:rPr>
          <w:rFonts w:ascii="Times New Roman" w:hAnsi="Times New Roman" w:cs="Times New Roman"/>
          <w:sz w:val="24"/>
          <w:szCs w:val="24"/>
        </w:rPr>
        <w:t xml:space="preserve"> </w:t>
      </w:r>
      <w:proofErr w:type="spellStart"/>
      <w:r w:rsidRPr="00A33F0E">
        <w:rPr>
          <w:rFonts w:ascii="Times New Roman" w:hAnsi="Times New Roman" w:cs="Times New Roman"/>
          <w:sz w:val="24"/>
          <w:szCs w:val="24"/>
        </w:rPr>
        <w:t>Capital</w:t>
      </w:r>
      <w:proofErr w:type="spellEnd"/>
      <w:r w:rsidRPr="00A33F0E">
        <w:rPr>
          <w:rFonts w:ascii="Times New Roman" w:hAnsi="Times New Roman" w:cs="Times New Roman"/>
          <w:sz w:val="24"/>
          <w:szCs w:val="24"/>
        </w:rPr>
        <w:t xml:space="preserve"> and </w:t>
      </w:r>
      <w:proofErr w:type="spellStart"/>
      <w:r w:rsidRPr="00A33F0E">
        <w:rPr>
          <w:rFonts w:ascii="Times New Roman" w:hAnsi="Times New Roman" w:cs="Times New Roman"/>
          <w:sz w:val="24"/>
          <w:szCs w:val="24"/>
        </w:rPr>
        <w:t>Investment</w:t>
      </w:r>
      <w:proofErr w:type="spellEnd"/>
      <w:r w:rsidRPr="00A33F0E">
        <w:rPr>
          <w:rFonts w:ascii="Times New Roman" w:hAnsi="Times New Roman" w:cs="Times New Roman"/>
          <w:sz w:val="24"/>
          <w:szCs w:val="24"/>
        </w:rPr>
        <w:t xml:space="preserve"> in </w:t>
      </w:r>
      <w:proofErr w:type="spellStart"/>
      <w:r w:rsidRPr="00A33F0E">
        <w:rPr>
          <w:rFonts w:ascii="Times New Roman" w:hAnsi="Times New Roman" w:cs="Times New Roman"/>
          <w:sz w:val="24"/>
          <w:szCs w:val="24"/>
        </w:rPr>
        <w:t>Education</w:t>
      </w:r>
      <w:proofErr w:type="spellEnd"/>
      <w:r w:rsidRPr="00A33F0E">
        <w:rPr>
          <w:rFonts w:ascii="Times New Roman" w:hAnsi="Times New Roman" w:cs="Times New Roman"/>
          <w:sz w:val="24"/>
          <w:szCs w:val="24"/>
        </w:rPr>
        <w:t>. Praha: Vysoká škola</w:t>
      </w:r>
      <w:r w:rsidRPr="00F64CE6">
        <w:rPr>
          <w:rFonts w:ascii="Times New Roman" w:hAnsi="Times New Roman" w:cs="Times New Roman"/>
          <w:sz w:val="24"/>
          <w:szCs w:val="24"/>
        </w:rPr>
        <w:t xml:space="preserve"> finanční a správní, o.p.s., 2011. 4 s. ISBN 978-80-7408-057-9.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lastRenderedPageBreak/>
        <w:t xml:space="preserve">WAWROSZ, Petr. Dobrovolnictví z pohledu ekonomické teorie. In </w:t>
      </w:r>
      <w:proofErr w:type="spellStart"/>
      <w:r w:rsidRPr="00F64CE6">
        <w:rPr>
          <w:rFonts w:ascii="Times New Roman" w:hAnsi="Times New Roman" w:cs="Times New Roman"/>
          <w:sz w:val="24"/>
          <w:szCs w:val="24"/>
        </w:rPr>
        <w:t>Sociálne</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podnikanie</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verzus</w:t>
      </w:r>
      <w:proofErr w:type="spellEnd"/>
      <w:r w:rsidRPr="00F64CE6">
        <w:rPr>
          <w:rFonts w:ascii="Times New Roman" w:hAnsi="Times New Roman" w:cs="Times New Roman"/>
          <w:sz w:val="24"/>
          <w:szCs w:val="24"/>
        </w:rPr>
        <w:t xml:space="preserve"> chudoba a </w:t>
      </w:r>
      <w:proofErr w:type="spellStart"/>
      <w:r w:rsidRPr="00F64CE6">
        <w:rPr>
          <w:rFonts w:ascii="Times New Roman" w:hAnsi="Times New Roman" w:cs="Times New Roman"/>
          <w:sz w:val="24"/>
          <w:szCs w:val="24"/>
        </w:rPr>
        <w:t>dobrovoľníctvo</w:t>
      </w:r>
      <w:proofErr w:type="spellEnd"/>
      <w:r w:rsidRPr="00F64CE6">
        <w:rPr>
          <w:rFonts w:ascii="Times New Roman" w:hAnsi="Times New Roman" w:cs="Times New Roman"/>
          <w:sz w:val="24"/>
          <w:szCs w:val="24"/>
        </w:rPr>
        <w:t xml:space="preserve">. Banská Bystrica: Ekonomická fakulta UMB, 2011. 7 s. ISBN 978-80-557-0259-9.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Dosahování a narušování institucionální rovnováhy v redistribučních systémech. Politická ekonomie, Praha: Vysoká škola ekonomická, roč. 59, č. 4, od s. 526-546, 20 s. ISSN 0032-3233. 2011.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a Herbert HEISSLER. Investiční příležitosti a znalostní společnost. In Veda a </w:t>
      </w:r>
      <w:proofErr w:type="spellStart"/>
      <w:r w:rsidRPr="00F64CE6">
        <w:rPr>
          <w:rFonts w:ascii="Times New Roman" w:hAnsi="Times New Roman" w:cs="Times New Roman"/>
          <w:sz w:val="24"/>
          <w:szCs w:val="24"/>
        </w:rPr>
        <w:t>vzdelávanie</w:t>
      </w:r>
      <w:proofErr w:type="spellEnd"/>
      <w:r w:rsidRPr="00F64CE6">
        <w:rPr>
          <w:rFonts w:ascii="Times New Roman" w:hAnsi="Times New Roman" w:cs="Times New Roman"/>
          <w:sz w:val="24"/>
          <w:szCs w:val="24"/>
        </w:rPr>
        <w:t xml:space="preserve"> na podporu </w:t>
      </w:r>
      <w:proofErr w:type="spellStart"/>
      <w:r w:rsidRPr="00F64CE6">
        <w:rPr>
          <w:rFonts w:ascii="Times New Roman" w:hAnsi="Times New Roman" w:cs="Times New Roman"/>
          <w:sz w:val="24"/>
          <w:szCs w:val="24"/>
        </w:rPr>
        <w:t>vzdelanostnej</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spoločnosti</w:t>
      </w:r>
      <w:proofErr w:type="spellEnd"/>
      <w:r w:rsidRPr="00F64CE6">
        <w:rPr>
          <w:rFonts w:ascii="Times New Roman" w:hAnsi="Times New Roman" w:cs="Times New Roman"/>
          <w:sz w:val="24"/>
          <w:szCs w:val="24"/>
        </w:rPr>
        <w:t xml:space="preserve">. Komárno: Univerzita J. </w:t>
      </w:r>
      <w:proofErr w:type="spellStart"/>
      <w:r w:rsidRPr="00F64CE6">
        <w:rPr>
          <w:rFonts w:ascii="Times New Roman" w:hAnsi="Times New Roman" w:cs="Times New Roman"/>
          <w:sz w:val="24"/>
          <w:szCs w:val="24"/>
        </w:rPr>
        <w:t>Selyeho</w:t>
      </w:r>
      <w:proofErr w:type="spellEnd"/>
      <w:r w:rsidRPr="00F64CE6">
        <w:rPr>
          <w:rFonts w:ascii="Times New Roman" w:hAnsi="Times New Roman" w:cs="Times New Roman"/>
          <w:sz w:val="24"/>
          <w:szCs w:val="24"/>
        </w:rPr>
        <w:t xml:space="preserve">, 2011. od s. 1067 – 1083, 16 s. ISBN 978-80-8122-017-3.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Network </w:t>
      </w:r>
      <w:proofErr w:type="spellStart"/>
      <w:r w:rsidRPr="00F64CE6">
        <w:rPr>
          <w:rFonts w:ascii="Times New Roman" w:hAnsi="Times New Roman" w:cs="Times New Roman"/>
          <w:sz w:val="24"/>
          <w:szCs w:val="24"/>
        </w:rPr>
        <w:t>Rules</w:t>
      </w:r>
      <w:proofErr w:type="spellEnd"/>
      <w:r w:rsidRPr="00F64CE6">
        <w:rPr>
          <w:rFonts w:ascii="Times New Roman" w:hAnsi="Times New Roman" w:cs="Times New Roman"/>
          <w:sz w:val="24"/>
          <w:szCs w:val="24"/>
        </w:rPr>
        <w:t xml:space="preserve"> and </w:t>
      </w:r>
      <w:proofErr w:type="spellStart"/>
      <w:r w:rsidRPr="00F64CE6">
        <w:rPr>
          <w:rFonts w:ascii="Times New Roman" w:hAnsi="Times New Roman" w:cs="Times New Roman"/>
          <w:sz w:val="24"/>
          <w:szCs w:val="24"/>
        </w:rPr>
        <w:t>Company</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Behaviour</w:t>
      </w:r>
      <w:proofErr w:type="spellEnd"/>
      <w:r w:rsidRPr="00F64CE6">
        <w:rPr>
          <w:rFonts w:ascii="Times New Roman" w:hAnsi="Times New Roman" w:cs="Times New Roman"/>
          <w:sz w:val="24"/>
          <w:szCs w:val="24"/>
        </w:rPr>
        <w:t xml:space="preserve">. In </w:t>
      </w:r>
      <w:proofErr w:type="spellStart"/>
      <w:r w:rsidRPr="00F64CE6">
        <w:rPr>
          <w:rFonts w:ascii="Times New Roman" w:hAnsi="Times New Roman" w:cs="Times New Roman"/>
          <w:sz w:val="24"/>
          <w:szCs w:val="24"/>
        </w:rPr>
        <w:t>Proceedings</w:t>
      </w:r>
      <w:proofErr w:type="spellEnd"/>
      <w:r w:rsidRPr="00F64CE6">
        <w:rPr>
          <w:rFonts w:ascii="Times New Roman" w:hAnsi="Times New Roman" w:cs="Times New Roman"/>
          <w:sz w:val="24"/>
          <w:szCs w:val="24"/>
        </w:rPr>
        <w:t xml:space="preserve"> VCM </w:t>
      </w:r>
      <w:proofErr w:type="spellStart"/>
      <w:r w:rsidRPr="00F64CE6">
        <w:rPr>
          <w:rFonts w:ascii="Times New Roman" w:hAnsi="Times New Roman" w:cs="Times New Roman"/>
          <w:sz w:val="24"/>
          <w:szCs w:val="24"/>
        </w:rPr>
        <w:t>Conference</w:t>
      </w:r>
      <w:proofErr w:type="spellEnd"/>
      <w:r w:rsidRPr="00F64CE6">
        <w:rPr>
          <w:rFonts w:ascii="Times New Roman" w:hAnsi="Times New Roman" w:cs="Times New Roman"/>
          <w:sz w:val="24"/>
          <w:szCs w:val="24"/>
        </w:rPr>
        <w:t xml:space="preserve"> 2011. </w:t>
      </w:r>
      <w:proofErr w:type="spellStart"/>
      <w:r w:rsidRPr="00F64CE6">
        <w:rPr>
          <w:rFonts w:ascii="Times New Roman" w:hAnsi="Times New Roman" w:cs="Times New Roman"/>
          <w:sz w:val="24"/>
          <w:szCs w:val="24"/>
        </w:rPr>
        <w:t>Steyr</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Austria</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Upper</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Austria</w:t>
      </w:r>
      <w:proofErr w:type="spellEnd"/>
      <w:r w:rsidRPr="00F64CE6">
        <w:rPr>
          <w:rFonts w:ascii="Times New Roman" w:hAnsi="Times New Roman" w:cs="Times New Roman"/>
          <w:sz w:val="24"/>
          <w:szCs w:val="24"/>
        </w:rPr>
        <w:t xml:space="preserve"> University </w:t>
      </w:r>
      <w:proofErr w:type="spellStart"/>
      <w:r w:rsidRPr="00F64CE6">
        <w:rPr>
          <w:rFonts w:ascii="Times New Roman" w:hAnsi="Times New Roman" w:cs="Times New Roman"/>
          <w:sz w:val="24"/>
          <w:szCs w:val="24"/>
        </w:rPr>
        <w:t>of</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Applied</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Sciences</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School</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of</w:t>
      </w:r>
      <w:proofErr w:type="spellEnd"/>
      <w:r w:rsidRPr="00F64CE6">
        <w:rPr>
          <w:rFonts w:ascii="Times New Roman" w:hAnsi="Times New Roman" w:cs="Times New Roman"/>
          <w:sz w:val="24"/>
          <w:szCs w:val="24"/>
        </w:rPr>
        <w:t xml:space="preserve"> Management, 2011. od s. 369-396, 27 s. ISBN 978-3-8440-0041-2.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a Herbert HEISSLER. </w:t>
      </w:r>
      <w:proofErr w:type="spellStart"/>
      <w:r w:rsidRPr="00F64CE6">
        <w:rPr>
          <w:rFonts w:ascii="Times New Roman" w:hAnsi="Times New Roman" w:cs="Times New Roman"/>
          <w:sz w:val="24"/>
          <w:szCs w:val="24"/>
        </w:rPr>
        <w:t>Pareto</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Improvements</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Reached</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through</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Knowledge</w:t>
      </w:r>
      <w:proofErr w:type="spellEnd"/>
      <w:r w:rsidRPr="00F64CE6">
        <w:rPr>
          <w:rFonts w:ascii="Times New Roman" w:hAnsi="Times New Roman" w:cs="Times New Roman"/>
          <w:sz w:val="24"/>
          <w:szCs w:val="24"/>
        </w:rPr>
        <w:t xml:space="preserve"> Society. In EBES 2011. Zagreb: University </w:t>
      </w:r>
      <w:proofErr w:type="spellStart"/>
      <w:r w:rsidRPr="00F64CE6">
        <w:rPr>
          <w:rFonts w:ascii="Times New Roman" w:hAnsi="Times New Roman" w:cs="Times New Roman"/>
          <w:sz w:val="24"/>
          <w:szCs w:val="24"/>
        </w:rPr>
        <w:t>of</w:t>
      </w:r>
      <w:proofErr w:type="spellEnd"/>
      <w:r w:rsidRPr="00F64CE6">
        <w:rPr>
          <w:rFonts w:ascii="Times New Roman" w:hAnsi="Times New Roman" w:cs="Times New Roman"/>
          <w:sz w:val="24"/>
          <w:szCs w:val="24"/>
        </w:rPr>
        <w:t xml:space="preserve"> Zagreb, 2011. od s. 114-131, 17 s. ISBN 978-605-61069-3-4. </w:t>
      </w:r>
    </w:p>
    <w:p w:rsidR="00F64CE6" w:rsidRPr="00F64CE6" w:rsidRDefault="009232E8" w:rsidP="00F64CE6">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WAWROSZ, Petr</w:t>
      </w:r>
      <w:r w:rsidR="00F64CE6" w:rsidRPr="00F64CE6">
        <w:rPr>
          <w:rFonts w:ascii="Times New Roman" w:hAnsi="Times New Roman" w:cs="Times New Roman"/>
          <w:sz w:val="24"/>
          <w:szCs w:val="24"/>
        </w:rPr>
        <w:t>. Hledá</w:t>
      </w:r>
      <w:r>
        <w:rPr>
          <w:rFonts w:ascii="Times New Roman" w:hAnsi="Times New Roman" w:cs="Times New Roman"/>
          <w:sz w:val="24"/>
          <w:szCs w:val="24"/>
        </w:rPr>
        <w:t>ní institucionální rovnováhy v r</w:t>
      </w:r>
      <w:r w:rsidR="00F64CE6" w:rsidRPr="00F64CE6">
        <w:rPr>
          <w:rFonts w:ascii="Times New Roman" w:hAnsi="Times New Roman" w:cs="Times New Roman"/>
          <w:sz w:val="24"/>
          <w:szCs w:val="24"/>
        </w:rPr>
        <w:t>edistribučních systémech (</w:t>
      </w:r>
      <w:proofErr w:type="spellStart"/>
      <w:r w:rsidR="00F64CE6" w:rsidRPr="00F64CE6">
        <w:rPr>
          <w:rFonts w:ascii="Times New Roman" w:hAnsi="Times New Roman" w:cs="Times New Roman"/>
          <w:sz w:val="24"/>
          <w:szCs w:val="24"/>
        </w:rPr>
        <w:t>Seeking</w:t>
      </w:r>
      <w:proofErr w:type="spellEnd"/>
      <w:r w:rsidR="00F64CE6" w:rsidRPr="00F64CE6">
        <w:rPr>
          <w:rFonts w:ascii="Times New Roman" w:hAnsi="Times New Roman" w:cs="Times New Roman"/>
          <w:sz w:val="24"/>
          <w:szCs w:val="24"/>
        </w:rPr>
        <w:t xml:space="preserve"> </w:t>
      </w:r>
      <w:proofErr w:type="spellStart"/>
      <w:r w:rsidR="00F64CE6" w:rsidRPr="00F64CE6">
        <w:rPr>
          <w:rFonts w:ascii="Times New Roman" w:hAnsi="Times New Roman" w:cs="Times New Roman"/>
          <w:sz w:val="24"/>
          <w:szCs w:val="24"/>
        </w:rPr>
        <w:t>the</w:t>
      </w:r>
      <w:proofErr w:type="spellEnd"/>
      <w:r w:rsidR="00F64CE6" w:rsidRPr="00F64CE6">
        <w:rPr>
          <w:rFonts w:ascii="Times New Roman" w:hAnsi="Times New Roman" w:cs="Times New Roman"/>
          <w:sz w:val="24"/>
          <w:szCs w:val="24"/>
        </w:rPr>
        <w:t xml:space="preserve"> </w:t>
      </w:r>
      <w:proofErr w:type="spellStart"/>
      <w:r w:rsidR="00F64CE6" w:rsidRPr="00F64CE6">
        <w:rPr>
          <w:rFonts w:ascii="Times New Roman" w:hAnsi="Times New Roman" w:cs="Times New Roman"/>
          <w:sz w:val="24"/>
          <w:szCs w:val="24"/>
        </w:rPr>
        <w:t>Institutional</w:t>
      </w:r>
      <w:proofErr w:type="spellEnd"/>
      <w:r w:rsidR="00F64CE6" w:rsidRPr="00F64CE6">
        <w:rPr>
          <w:rFonts w:ascii="Times New Roman" w:hAnsi="Times New Roman" w:cs="Times New Roman"/>
          <w:sz w:val="24"/>
          <w:szCs w:val="24"/>
        </w:rPr>
        <w:t xml:space="preserve"> </w:t>
      </w:r>
      <w:proofErr w:type="spellStart"/>
      <w:r w:rsidR="00F64CE6" w:rsidRPr="00F64CE6">
        <w:rPr>
          <w:rFonts w:ascii="Times New Roman" w:hAnsi="Times New Roman" w:cs="Times New Roman"/>
          <w:sz w:val="24"/>
          <w:szCs w:val="24"/>
        </w:rPr>
        <w:t>Equilibrium</w:t>
      </w:r>
      <w:proofErr w:type="spellEnd"/>
      <w:r w:rsidR="00F64CE6" w:rsidRPr="00F64CE6">
        <w:rPr>
          <w:rFonts w:ascii="Times New Roman" w:hAnsi="Times New Roman" w:cs="Times New Roman"/>
          <w:sz w:val="24"/>
          <w:szCs w:val="24"/>
        </w:rPr>
        <w:t xml:space="preserve"> in. In </w:t>
      </w:r>
      <w:proofErr w:type="spellStart"/>
      <w:r w:rsidR="00F64CE6" w:rsidRPr="00F64CE6">
        <w:rPr>
          <w:rFonts w:ascii="Times New Roman" w:hAnsi="Times New Roman" w:cs="Times New Roman"/>
          <w:sz w:val="24"/>
          <w:szCs w:val="24"/>
        </w:rPr>
        <w:t>Sociálne</w:t>
      </w:r>
      <w:proofErr w:type="spellEnd"/>
      <w:r w:rsidR="00F64CE6" w:rsidRPr="00F64CE6">
        <w:rPr>
          <w:rFonts w:ascii="Times New Roman" w:hAnsi="Times New Roman" w:cs="Times New Roman"/>
          <w:sz w:val="24"/>
          <w:szCs w:val="24"/>
        </w:rPr>
        <w:t xml:space="preserve"> </w:t>
      </w:r>
      <w:proofErr w:type="spellStart"/>
      <w:r w:rsidR="00F64CE6" w:rsidRPr="00F64CE6">
        <w:rPr>
          <w:rFonts w:ascii="Times New Roman" w:hAnsi="Times New Roman" w:cs="Times New Roman"/>
          <w:sz w:val="24"/>
          <w:szCs w:val="24"/>
        </w:rPr>
        <w:t>podnikanie</w:t>
      </w:r>
      <w:proofErr w:type="spellEnd"/>
      <w:r w:rsidR="00F64CE6" w:rsidRPr="00F64CE6">
        <w:rPr>
          <w:rFonts w:ascii="Times New Roman" w:hAnsi="Times New Roman" w:cs="Times New Roman"/>
          <w:sz w:val="24"/>
          <w:szCs w:val="24"/>
        </w:rPr>
        <w:t xml:space="preserve"> </w:t>
      </w:r>
      <w:proofErr w:type="spellStart"/>
      <w:r w:rsidR="00F64CE6" w:rsidRPr="00F64CE6">
        <w:rPr>
          <w:rFonts w:ascii="Times New Roman" w:hAnsi="Times New Roman" w:cs="Times New Roman"/>
          <w:sz w:val="24"/>
          <w:szCs w:val="24"/>
        </w:rPr>
        <w:t>verzus</w:t>
      </w:r>
      <w:proofErr w:type="spellEnd"/>
      <w:r w:rsidR="00F64CE6" w:rsidRPr="00F64CE6">
        <w:rPr>
          <w:rFonts w:ascii="Times New Roman" w:hAnsi="Times New Roman" w:cs="Times New Roman"/>
          <w:sz w:val="24"/>
          <w:szCs w:val="24"/>
        </w:rPr>
        <w:t xml:space="preserve"> chudoba a sociálna </w:t>
      </w:r>
      <w:proofErr w:type="spellStart"/>
      <w:r w:rsidR="00F64CE6" w:rsidRPr="00F64CE6">
        <w:rPr>
          <w:rFonts w:ascii="Times New Roman" w:hAnsi="Times New Roman" w:cs="Times New Roman"/>
          <w:sz w:val="24"/>
          <w:szCs w:val="24"/>
        </w:rPr>
        <w:t>exklúzia</w:t>
      </w:r>
      <w:proofErr w:type="spellEnd"/>
      <w:r w:rsidR="00F64CE6" w:rsidRPr="00F64CE6">
        <w:rPr>
          <w:rFonts w:ascii="Times New Roman" w:hAnsi="Times New Roman" w:cs="Times New Roman"/>
          <w:sz w:val="24"/>
          <w:szCs w:val="24"/>
        </w:rPr>
        <w:t xml:space="preserve">. Banská Bystrica: Ekonomická fakulta UMB, 2010. ISBN 978-80-557-0010-6.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Faktory ovlivňující formální a neformální instituce. In Bílá místa teorie a černé díry reforem ve veřejném sektoru II. Brno: ESF MU Brno, 2010. 19 s. ISBN 978-80-7399-907-0.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Hledání institucionální rovnováhy. In IMEA. Sborník z 10. ročníku mezinárodní konference. 2010. ISBN 978-80-7395-254-9.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w:t>
      </w:r>
      <w:proofErr w:type="spellStart"/>
      <w:r w:rsidRPr="00F64CE6">
        <w:rPr>
          <w:rFonts w:ascii="Times New Roman" w:hAnsi="Times New Roman" w:cs="Times New Roman"/>
          <w:sz w:val="24"/>
          <w:szCs w:val="24"/>
        </w:rPr>
        <w:t>Incentives</w:t>
      </w:r>
      <w:proofErr w:type="spellEnd"/>
      <w:r w:rsidRPr="00F64CE6">
        <w:rPr>
          <w:rFonts w:ascii="Times New Roman" w:hAnsi="Times New Roman" w:cs="Times New Roman"/>
          <w:sz w:val="24"/>
          <w:szCs w:val="24"/>
        </w:rPr>
        <w:t xml:space="preserve"> to </w:t>
      </w:r>
      <w:proofErr w:type="spellStart"/>
      <w:r w:rsidRPr="00F64CE6">
        <w:rPr>
          <w:rFonts w:ascii="Times New Roman" w:hAnsi="Times New Roman" w:cs="Times New Roman"/>
          <w:sz w:val="24"/>
          <w:szCs w:val="24"/>
        </w:rPr>
        <w:t>Irresponsible</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Behavior</w:t>
      </w:r>
      <w:proofErr w:type="spellEnd"/>
      <w:r w:rsidRPr="00F64CE6">
        <w:rPr>
          <w:rFonts w:ascii="Times New Roman" w:hAnsi="Times New Roman" w:cs="Times New Roman"/>
          <w:sz w:val="24"/>
          <w:szCs w:val="24"/>
        </w:rPr>
        <w:t xml:space="preserve"> and </w:t>
      </w:r>
      <w:proofErr w:type="spellStart"/>
      <w:r w:rsidRPr="00F64CE6">
        <w:rPr>
          <w:rFonts w:ascii="Times New Roman" w:hAnsi="Times New Roman" w:cs="Times New Roman"/>
          <w:sz w:val="24"/>
          <w:szCs w:val="24"/>
        </w:rPr>
        <w:t>Present</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Crisis</w:t>
      </w:r>
      <w:proofErr w:type="spellEnd"/>
      <w:r w:rsidRPr="00F64CE6">
        <w:rPr>
          <w:rFonts w:ascii="Times New Roman" w:hAnsi="Times New Roman" w:cs="Times New Roman"/>
          <w:sz w:val="24"/>
          <w:szCs w:val="24"/>
        </w:rPr>
        <w:t xml:space="preserve">. In </w:t>
      </w:r>
      <w:proofErr w:type="spellStart"/>
      <w:r w:rsidRPr="00F64CE6">
        <w:rPr>
          <w:rFonts w:ascii="Times New Roman" w:hAnsi="Times New Roman" w:cs="Times New Roman"/>
          <w:sz w:val="24"/>
          <w:szCs w:val="24"/>
        </w:rPr>
        <w:t>Financial</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Crisis</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Institutions</w:t>
      </w:r>
      <w:proofErr w:type="spellEnd"/>
      <w:r w:rsidRPr="00F64CE6">
        <w:rPr>
          <w:rFonts w:ascii="Times New Roman" w:hAnsi="Times New Roman" w:cs="Times New Roman"/>
          <w:sz w:val="24"/>
          <w:szCs w:val="24"/>
        </w:rPr>
        <w:t xml:space="preserve"> and </w:t>
      </w:r>
      <w:proofErr w:type="spellStart"/>
      <w:r w:rsidRPr="00F64CE6">
        <w:rPr>
          <w:rFonts w:ascii="Times New Roman" w:hAnsi="Times New Roman" w:cs="Times New Roman"/>
          <w:sz w:val="24"/>
          <w:szCs w:val="24"/>
        </w:rPr>
        <w:t>Policies</w:t>
      </w:r>
      <w:proofErr w:type="spellEnd"/>
      <w:r w:rsidRPr="00F64CE6">
        <w:rPr>
          <w:rFonts w:ascii="Times New Roman" w:hAnsi="Times New Roman" w:cs="Times New Roman"/>
          <w:sz w:val="24"/>
          <w:szCs w:val="24"/>
        </w:rPr>
        <w:t xml:space="preserve">. 1. vydání. Bučovice: Martin Stříž </w:t>
      </w:r>
      <w:proofErr w:type="spellStart"/>
      <w:r w:rsidRPr="00F64CE6">
        <w:rPr>
          <w:rFonts w:ascii="Times New Roman" w:hAnsi="Times New Roman" w:cs="Times New Roman"/>
          <w:sz w:val="24"/>
          <w:szCs w:val="24"/>
        </w:rPr>
        <w:t>Publishing</w:t>
      </w:r>
      <w:proofErr w:type="spellEnd"/>
      <w:r w:rsidRPr="00F64CE6">
        <w:rPr>
          <w:rFonts w:ascii="Times New Roman" w:hAnsi="Times New Roman" w:cs="Times New Roman"/>
          <w:sz w:val="24"/>
          <w:szCs w:val="24"/>
        </w:rPr>
        <w:t xml:space="preserve">, 2010. od s. 184 - 209, 25 s. ISBN 978-80-87106-36-5.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Paralelní </w:t>
      </w:r>
      <w:r w:rsidR="009232E8">
        <w:rPr>
          <w:rFonts w:ascii="Times New Roman" w:hAnsi="Times New Roman" w:cs="Times New Roman"/>
          <w:sz w:val="24"/>
          <w:szCs w:val="24"/>
        </w:rPr>
        <w:t xml:space="preserve">hry v </w:t>
      </w:r>
      <w:proofErr w:type="spellStart"/>
      <w:r w:rsidR="009232E8">
        <w:rPr>
          <w:rFonts w:ascii="Times New Roman" w:hAnsi="Times New Roman" w:cs="Times New Roman"/>
          <w:sz w:val="24"/>
          <w:szCs w:val="24"/>
        </w:rPr>
        <w:t>redistti</w:t>
      </w:r>
      <w:r w:rsidRPr="00F64CE6">
        <w:rPr>
          <w:rFonts w:ascii="Times New Roman" w:hAnsi="Times New Roman" w:cs="Times New Roman"/>
          <w:sz w:val="24"/>
          <w:szCs w:val="24"/>
        </w:rPr>
        <w:t>bučním</w:t>
      </w:r>
      <w:proofErr w:type="spellEnd"/>
      <w:r w:rsidRPr="00F64CE6">
        <w:rPr>
          <w:rFonts w:ascii="Times New Roman" w:hAnsi="Times New Roman" w:cs="Times New Roman"/>
          <w:sz w:val="24"/>
          <w:szCs w:val="24"/>
        </w:rPr>
        <w:t xml:space="preserve"> systému a jejich vliv na podnikové znalosti. In Ekonomické znalosti pro tržní praxi. 1. vydání. Olomouc: Filozofická fakulta Univerzity Palackého v Olomouci, 2010. od s. 408-422, 14 s. ISBN 978-80-904477-5-2.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Redistribuční systém, paralelní hry a výkonnost podniku. In Nové trendy, nové nápady 2010. Znojmo: SVŠE Znojmo, 2010. od s. 606-619, 13 s. ISBN 978-80-87314-12-8.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Faktory ovlivňující formální a neformální instituce. In Nové trendy, nové nápady 2009. Znojmo: SVŠE Znojmo, 2009. ISBN 978-80-87314-04-3.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w:t>
      </w:r>
      <w:proofErr w:type="spellStart"/>
      <w:r w:rsidRPr="00F64CE6">
        <w:rPr>
          <w:rFonts w:ascii="Times New Roman" w:hAnsi="Times New Roman" w:cs="Times New Roman"/>
          <w:sz w:val="24"/>
          <w:szCs w:val="24"/>
        </w:rPr>
        <w:t>The</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Theory</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of</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Redistribution</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Systeme</w:t>
      </w:r>
      <w:proofErr w:type="spellEnd"/>
      <w:r w:rsidRPr="00F64CE6">
        <w:rPr>
          <w:rFonts w:ascii="Times New Roman" w:hAnsi="Times New Roman" w:cs="Times New Roman"/>
          <w:sz w:val="24"/>
          <w:szCs w:val="24"/>
        </w:rPr>
        <w:t xml:space="preserve"> and </w:t>
      </w:r>
      <w:proofErr w:type="spellStart"/>
      <w:r w:rsidRPr="00F64CE6">
        <w:rPr>
          <w:rFonts w:ascii="Times New Roman" w:hAnsi="Times New Roman" w:cs="Times New Roman"/>
          <w:sz w:val="24"/>
          <w:szCs w:val="24"/>
        </w:rPr>
        <w:t>Institutions</w:t>
      </w:r>
      <w:proofErr w:type="spellEnd"/>
      <w:r w:rsidRPr="00F64CE6">
        <w:rPr>
          <w:rFonts w:ascii="Times New Roman" w:hAnsi="Times New Roman" w:cs="Times New Roman"/>
          <w:sz w:val="24"/>
          <w:szCs w:val="24"/>
        </w:rPr>
        <w:t xml:space="preserve">. In </w:t>
      </w:r>
      <w:proofErr w:type="spellStart"/>
      <w:r w:rsidRPr="00F64CE6">
        <w:rPr>
          <w:rFonts w:ascii="Times New Roman" w:hAnsi="Times New Roman" w:cs="Times New Roman"/>
          <w:sz w:val="24"/>
          <w:szCs w:val="24"/>
        </w:rPr>
        <w:t>Institutions</w:t>
      </w:r>
      <w:proofErr w:type="spellEnd"/>
      <w:r w:rsidRPr="00F64CE6">
        <w:rPr>
          <w:rFonts w:ascii="Times New Roman" w:hAnsi="Times New Roman" w:cs="Times New Roman"/>
          <w:sz w:val="24"/>
          <w:szCs w:val="24"/>
        </w:rPr>
        <w:t xml:space="preserve">, Rule </w:t>
      </w:r>
      <w:proofErr w:type="spellStart"/>
      <w:r w:rsidRPr="00F64CE6">
        <w:rPr>
          <w:rFonts w:ascii="Times New Roman" w:hAnsi="Times New Roman" w:cs="Times New Roman"/>
          <w:sz w:val="24"/>
          <w:szCs w:val="24"/>
        </w:rPr>
        <w:t>of</w:t>
      </w:r>
      <w:proofErr w:type="spellEnd"/>
      <w:r w:rsidRPr="00F64CE6">
        <w:rPr>
          <w:rFonts w:ascii="Times New Roman" w:hAnsi="Times New Roman" w:cs="Times New Roman"/>
          <w:sz w:val="24"/>
          <w:szCs w:val="24"/>
        </w:rPr>
        <w:t xml:space="preserve"> </w:t>
      </w:r>
      <w:proofErr w:type="spellStart"/>
      <w:proofErr w:type="gramStart"/>
      <w:r w:rsidRPr="00F64CE6">
        <w:rPr>
          <w:rFonts w:ascii="Times New Roman" w:hAnsi="Times New Roman" w:cs="Times New Roman"/>
          <w:sz w:val="24"/>
          <w:szCs w:val="24"/>
        </w:rPr>
        <w:t>Law</w:t>
      </w:r>
      <w:proofErr w:type="spellEnd"/>
      <w:proofErr w:type="gramEnd"/>
      <w:r w:rsidRPr="00F64CE6">
        <w:rPr>
          <w:rFonts w:ascii="Times New Roman" w:hAnsi="Times New Roman" w:cs="Times New Roman"/>
          <w:sz w:val="24"/>
          <w:szCs w:val="24"/>
        </w:rPr>
        <w:t xml:space="preserve"> and Prosperity: </w:t>
      </w:r>
      <w:proofErr w:type="spellStart"/>
      <w:r w:rsidRPr="00F64CE6">
        <w:rPr>
          <w:rFonts w:ascii="Times New Roman" w:hAnsi="Times New Roman" w:cs="Times New Roman"/>
          <w:sz w:val="24"/>
          <w:szCs w:val="24"/>
        </w:rPr>
        <w:t>Issues</w:t>
      </w:r>
      <w:proofErr w:type="spellEnd"/>
      <w:r w:rsidRPr="00F64CE6">
        <w:rPr>
          <w:rFonts w:ascii="Times New Roman" w:hAnsi="Times New Roman" w:cs="Times New Roman"/>
          <w:sz w:val="24"/>
          <w:szCs w:val="24"/>
        </w:rPr>
        <w:t xml:space="preserve"> and </w:t>
      </w:r>
      <w:proofErr w:type="spellStart"/>
      <w:r w:rsidRPr="00F64CE6">
        <w:rPr>
          <w:rFonts w:ascii="Times New Roman" w:hAnsi="Times New Roman" w:cs="Times New Roman"/>
          <w:sz w:val="24"/>
          <w:szCs w:val="24"/>
        </w:rPr>
        <w:t>Challenges</w:t>
      </w:r>
      <w:proofErr w:type="spellEnd"/>
      <w:r w:rsidRPr="00F64CE6">
        <w:rPr>
          <w:rFonts w:ascii="Times New Roman" w:hAnsi="Times New Roman" w:cs="Times New Roman"/>
          <w:sz w:val="24"/>
          <w:szCs w:val="24"/>
        </w:rPr>
        <w:t xml:space="preserve">. 2009.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Investování do sociálního kapitálu, efektivnost a redistribuční systémy. ACTA VŠFS, Praha: Vysoká škola finanční a správní, o.p.s., 2007, 1, od s. 74-102, 29 s. ISSN 1802-792X. 2007. URL </w:t>
      </w:r>
    </w:p>
    <w:p w:rsidR="00F64CE6" w:rsidRPr="00F64CE6" w:rsidRDefault="00F64CE6" w:rsidP="00F64CE6">
      <w:pPr>
        <w:spacing w:after="0" w:line="240" w:lineRule="auto"/>
        <w:ind w:left="709" w:hanging="709"/>
        <w:rPr>
          <w:rFonts w:ascii="Times New Roman" w:hAnsi="Times New Roman" w:cs="Times New Roman"/>
          <w:sz w:val="24"/>
          <w:szCs w:val="24"/>
        </w:rPr>
      </w:pPr>
      <w:r w:rsidRPr="00F64CE6">
        <w:rPr>
          <w:rFonts w:ascii="Times New Roman" w:hAnsi="Times New Roman" w:cs="Times New Roman"/>
          <w:sz w:val="24"/>
          <w:szCs w:val="24"/>
        </w:rPr>
        <w:t xml:space="preserve">WAWROSZ, Petr. </w:t>
      </w:r>
      <w:proofErr w:type="spellStart"/>
      <w:r w:rsidRPr="00F64CE6">
        <w:rPr>
          <w:rFonts w:ascii="Times New Roman" w:hAnsi="Times New Roman" w:cs="Times New Roman"/>
          <w:sz w:val="24"/>
          <w:szCs w:val="24"/>
        </w:rPr>
        <w:t>Thorstein</w:t>
      </w:r>
      <w:proofErr w:type="spellEnd"/>
      <w:r w:rsidRPr="00F64CE6">
        <w:rPr>
          <w:rFonts w:ascii="Times New Roman" w:hAnsi="Times New Roman" w:cs="Times New Roman"/>
          <w:sz w:val="24"/>
          <w:szCs w:val="24"/>
        </w:rPr>
        <w:t xml:space="preserve"> </w:t>
      </w:r>
      <w:proofErr w:type="spellStart"/>
      <w:r w:rsidRPr="00F64CE6">
        <w:rPr>
          <w:rFonts w:ascii="Times New Roman" w:hAnsi="Times New Roman" w:cs="Times New Roman"/>
          <w:sz w:val="24"/>
          <w:szCs w:val="24"/>
        </w:rPr>
        <w:t>Veblen</w:t>
      </w:r>
      <w:proofErr w:type="spellEnd"/>
      <w:r w:rsidRPr="00F64CE6">
        <w:rPr>
          <w:rFonts w:ascii="Times New Roman" w:hAnsi="Times New Roman" w:cs="Times New Roman"/>
          <w:sz w:val="24"/>
          <w:szCs w:val="24"/>
        </w:rPr>
        <w:t xml:space="preserve"> a americká meziválečná institucionální ekonomie. </w:t>
      </w:r>
      <w:proofErr w:type="spellStart"/>
      <w:r w:rsidRPr="00F64CE6">
        <w:rPr>
          <w:rFonts w:ascii="Times New Roman" w:hAnsi="Times New Roman" w:cs="Times New Roman"/>
          <w:sz w:val="24"/>
          <w:szCs w:val="24"/>
        </w:rPr>
        <w:t>Marathon</w:t>
      </w:r>
      <w:proofErr w:type="spellEnd"/>
      <w:r w:rsidRPr="00F64CE6">
        <w:rPr>
          <w:rFonts w:ascii="Times New Roman" w:hAnsi="Times New Roman" w:cs="Times New Roman"/>
          <w:sz w:val="24"/>
          <w:szCs w:val="24"/>
        </w:rPr>
        <w:t xml:space="preserve"> (on-line), 2007, 3. ISSN 1211-8591. 2007. </w:t>
      </w:r>
    </w:p>
    <w:p w:rsidR="0020253B" w:rsidRP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A54183" w:rsidP="00263A9F">
      <w:pPr>
        <w:spacing w:after="0" w:line="240" w:lineRule="auto"/>
        <w:rPr>
          <w:rFonts w:ascii="Times New Roman" w:hAnsi="Times New Roman" w:cs="Times New Roman"/>
          <w:sz w:val="24"/>
          <w:szCs w:val="24"/>
        </w:rPr>
      </w:pPr>
      <w:hyperlink r:id="rId12" w:history="1">
        <w:r w:rsidR="00F03579" w:rsidRPr="0085674B">
          <w:rPr>
            <w:rStyle w:val="Hypertextovodkaz"/>
            <w:rFonts w:ascii="Times New Roman" w:hAnsi="Times New Roman" w:cs="Times New Roman"/>
            <w:sz w:val="24"/>
            <w:szCs w:val="24"/>
          </w:rPr>
          <w:t>http://www.csfd.cz/film/32459-dobrodruzi/</w:t>
        </w:r>
      </w:hyperlink>
      <w:r w:rsidR="00A33F0E">
        <w:rPr>
          <w:rFonts w:ascii="Times New Roman" w:hAnsi="Times New Roman" w:cs="Times New Roman"/>
          <w:sz w:val="24"/>
          <w:szCs w:val="24"/>
        </w:rPr>
        <w:t xml:space="preserve"> </w:t>
      </w:r>
    </w:p>
    <w:p w:rsidR="00F03579" w:rsidRDefault="00F03579" w:rsidP="00263A9F">
      <w:pPr>
        <w:spacing w:after="0" w:line="240" w:lineRule="auto"/>
        <w:rPr>
          <w:rFonts w:ascii="Times New Roman" w:hAnsi="Times New Roman" w:cs="Times New Roman"/>
          <w:sz w:val="24"/>
          <w:szCs w:val="24"/>
        </w:rPr>
      </w:pPr>
    </w:p>
    <w:p w:rsidR="00F03579" w:rsidRPr="00F03579" w:rsidRDefault="00A54183" w:rsidP="00F03579">
      <w:pPr>
        <w:spacing w:after="0" w:line="240" w:lineRule="auto"/>
        <w:rPr>
          <w:rFonts w:ascii="Times New Roman" w:hAnsi="Times New Roman" w:cs="Times New Roman"/>
          <w:sz w:val="24"/>
          <w:szCs w:val="24"/>
        </w:rPr>
      </w:pPr>
      <w:hyperlink r:id="rId13" w:history="1">
        <w:r w:rsidR="00F03579" w:rsidRPr="00F03579">
          <w:rPr>
            <w:rStyle w:val="Hypertextovodkaz"/>
            <w:rFonts w:ascii="Times New Roman" w:hAnsi="Times New Roman" w:cs="Times New Roman"/>
            <w:sz w:val="24"/>
            <w:szCs w:val="24"/>
          </w:rPr>
          <w:t>http://www.vsfs.cz/?id=1046-teoreticky-seminar-eps</w:t>
        </w:r>
      </w:hyperlink>
      <w:r w:rsidR="00F03579" w:rsidRPr="00F03579">
        <w:rPr>
          <w:rFonts w:ascii="Times New Roman" w:hAnsi="Times New Roman" w:cs="Times New Roman"/>
          <w:sz w:val="24"/>
          <w:szCs w:val="24"/>
        </w:rPr>
        <w:t xml:space="preserve">. </w:t>
      </w:r>
    </w:p>
    <w:p w:rsidR="00F03579" w:rsidRDefault="00F03579" w:rsidP="00263A9F">
      <w:pPr>
        <w:spacing w:after="0" w:line="240" w:lineRule="auto"/>
        <w:rPr>
          <w:rFonts w:ascii="Times New Roman" w:hAnsi="Times New Roman" w:cs="Times New Roman"/>
          <w:sz w:val="24"/>
          <w:szCs w:val="24"/>
        </w:rPr>
      </w:pPr>
    </w:p>
    <w:p w:rsidR="00F03579" w:rsidRPr="00F03579" w:rsidRDefault="00A54183" w:rsidP="00F03579">
      <w:pPr>
        <w:spacing w:after="0" w:line="240" w:lineRule="auto"/>
        <w:rPr>
          <w:rFonts w:ascii="Times New Roman" w:hAnsi="Times New Roman" w:cs="Times New Roman"/>
          <w:sz w:val="24"/>
          <w:szCs w:val="24"/>
          <w:lang w:val="en-GB"/>
        </w:rPr>
      </w:pPr>
      <w:hyperlink r:id="rId14" w:history="1">
        <w:r w:rsidR="00F03579" w:rsidRPr="00F03579">
          <w:rPr>
            <w:rStyle w:val="Hypertextovodkaz"/>
            <w:rFonts w:ascii="Times New Roman" w:hAnsi="Times New Roman" w:cs="Times New Roman"/>
            <w:sz w:val="24"/>
            <w:szCs w:val="24"/>
            <w:lang w:val="en-GB"/>
          </w:rPr>
          <w:t>http://www.bis.cz/n/2011-09-07-vyrocni-zprava-2010.html</w:t>
        </w:r>
      </w:hyperlink>
    </w:p>
    <w:p w:rsidR="0020253B" w:rsidRDefault="0020253B" w:rsidP="00263A9F">
      <w:pPr>
        <w:spacing w:after="0" w:line="240" w:lineRule="auto"/>
        <w:rPr>
          <w:rFonts w:ascii="Times New Roman" w:hAnsi="Times New Roman" w:cs="Times New Roman"/>
          <w:sz w:val="24"/>
          <w:szCs w:val="24"/>
        </w:rPr>
      </w:pPr>
    </w:p>
    <w:p w:rsidR="00F03579" w:rsidRDefault="00A54183" w:rsidP="00F03579">
      <w:pPr>
        <w:spacing w:after="0" w:line="240" w:lineRule="auto"/>
        <w:rPr>
          <w:rFonts w:ascii="Times New Roman" w:hAnsi="Times New Roman"/>
          <w:sz w:val="24"/>
          <w:szCs w:val="24"/>
        </w:rPr>
      </w:pPr>
      <w:hyperlink r:id="rId15" w:history="1">
        <w:r w:rsidR="00F03579" w:rsidRPr="0085674B">
          <w:rPr>
            <w:rStyle w:val="Hypertextovodkaz"/>
            <w:rFonts w:ascii="Times New Roman" w:hAnsi="Times New Roman"/>
            <w:sz w:val="24"/>
            <w:szCs w:val="24"/>
          </w:rPr>
          <w:t>http://editorialexpress.com/conference/GAMES2012/program/GAMES2012.html</w:t>
        </w:r>
      </w:hyperlink>
    </w:p>
    <w:p w:rsidR="00F03579" w:rsidRPr="00CA0184" w:rsidRDefault="00F03579" w:rsidP="00F03579">
      <w:pPr>
        <w:spacing w:after="0" w:line="240" w:lineRule="auto"/>
        <w:rPr>
          <w:rFonts w:ascii="Times New Roman" w:hAnsi="Times New Roman"/>
          <w:sz w:val="24"/>
          <w:szCs w:val="24"/>
        </w:rPr>
      </w:pPr>
    </w:p>
    <w:p w:rsidR="00F03579" w:rsidRDefault="00A54183" w:rsidP="00263A9F">
      <w:pPr>
        <w:spacing w:after="0" w:line="240" w:lineRule="auto"/>
        <w:rPr>
          <w:rFonts w:ascii="Times New Roman" w:hAnsi="Times New Roman" w:cs="Times New Roman"/>
          <w:sz w:val="24"/>
          <w:szCs w:val="24"/>
        </w:rPr>
      </w:pPr>
      <w:hyperlink r:id="rId16" w:history="1">
        <w:r w:rsidR="00F9499E" w:rsidRPr="008D6791">
          <w:rPr>
            <w:rStyle w:val="Hypertextovodkaz"/>
            <w:rFonts w:ascii="Times New Roman" w:hAnsi="Times New Roman" w:cs="Times New Roman"/>
            <w:sz w:val="24"/>
            <w:szCs w:val="24"/>
          </w:rPr>
          <w:t>http://www.vsfs.cz/?id=1685-pracovni-materialy</w:t>
        </w:r>
      </w:hyperlink>
    </w:p>
    <w:p w:rsidR="00F9499E" w:rsidRDefault="00F9499E" w:rsidP="00263A9F">
      <w:pPr>
        <w:spacing w:after="0" w:line="240" w:lineRule="auto"/>
        <w:rPr>
          <w:rFonts w:ascii="Times New Roman" w:hAnsi="Times New Roman" w:cs="Times New Roman"/>
          <w:sz w:val="24"/>
          <w:szCs w:val="24"/>
        </w:rPr>
      </w:pPr>
    </w:p>
    <w:p w:rsidR="001935C1" w:rsidRDefault="00A54183" w:rsidP="00263A9F">
      <w:pPr>
        <w:spacing w:after="0" w:line="240" w:lineRule="auto"/>
        <w:rPr>
          <w:rFonts w:ascii="Times New Roman" w:hAnsi="Times New Roman" w:cs="Times New Roman"/>
          <w:sz w:val="24"/>
          <w:szCs w:val="24"/>
        </w:rPr>
      </w:pPr>
      <w:hyperlink r:id="rId17" w:history="1">
        <w:r w:rsidR="001935C1" w:rsidRPr="001935C1">
          <w:rPr>
            <w:rStyle w:val="Hypertextovodkaz"/>
            <w:rFonts w:ascii="Times New Roman" w:hAnsi="Times New Roman" w:cs="Times New Roman"/>
            <w:sz w:val="24"/>
            <w:szCs w:val="24"/>
          </w:rPr>
          <w:t>http://cs.wikipedia.org/wiki/Thomson%C5%AFv_model_atomu</w:t>
        </w:r>
      </w:hyperlink>
    </w:p>
    <w:p w:rsidR="001935C1" w:rsidRDefault="001935C1" w:rsidP="00263A9F">
      <w:pPr>
        <w:spacing w:after="0" w:line="240" w:lineRule="auto"/>
        <w:rPr>
          <w:rFonts w:ascii="Times New Roman" w:hAnsi="Times New Roman" w:cs="Times New Roman"/>
          <w:sz w:val="24"/>
          <w:szCs w:val="24"/>
        </w:rPr>
      </w:pPr>
    </w:p>
    <w:p w:rsidR="001935C1" w:rsidRDefault="00A54183" w:rsidP="00263A9F">
      <w:pPr>
        <w:spacing w:after="0" w:line="240" w:lineRule="auto"/>
        <w:rPr>
          <w:rFonts w:ascii="Times New Roman" w:hAnsi="Times New Roman" w:cs="Times New Roman"/>
          <w:sz w:val="24"/>
          <w:szCs w:val="24"/>
        </w:rPr>
      </w:pPr>
      <w:hyperlink r:id="rId18" w:history="1">
        <w:r w:rsidR="001935C1" w:rsidRPr="001935C1">
          <w:rPr>
            <w:rStyle w:val="Hypertextovodkaz"/>
            <w:rFonts w:ascii="Times New Roman" w:hAnsi="Times New Roman" w:cs="Times New Roman"/>
            <w:sz w:val="24"/>
            <w:szCs w:val="24"/>
          </w:rPr>
          <w:t>http://cs.wikipedia.org/wiki/Rutherford%C5%AFv_model_atomu</w:t>
        </w:r>
      </w:hyperlink>
    </w:p>
    <w:p w:rsidR="00F03579" w:rsidRDefault="00F03579" w:rsidP="00263A9F">
      <w:pPr>
        <w:spacing w:after="0" w:line="240" w:lineRule="auto"/>
        <w:rPr>
          <w:rFonts w:ascii="Times New Roman" w:hAnsi="Times New Roman" w:cs="Times New Roman"/>
          <w:sz w:val="24"/>
          <w:szCs w:val="24"/>
        </w:rPr>
      </w:pPr>
    </w:p>
    <w:p w:rsidR="00D94272" w:rsidRPr="00D94272" w:rsidRDefault="00A54183" w:rsidP="00D94272">
      <w:pPr>
        <w:spacing w:after="0" w:line="240" w:lineRule="auto"/>
        <w:rPr>
          <w:rFonts w:ascii="Times New Roman" w:hAnsi="Times New Roman" w:cs="Times New Roman"/>
          <w:sz w:val="24"/>
          <w:szCs w:val="24"/>
        </w:rPr>
      </w:pPr>
      <w:hyperlink r:id="rId19" w:history="1">
        <w:r w:rsidR="00D94272" w:rsidRPr="00D94272">
          <w:rPr>
            <w:rStyle w:val="Hypertextovodkaz"/>
            <w:rFonts w:ascii="Times New Roman" w:hAnsi="Times New Roman" w:cs="Times New Roman"/>
            <w:sz w:val="24"/>
            <w:szCs w:val="24"/>
          </w:rPr>
          <w:t>http://zpravy.ihned.cz/cesko/c1-57026040-schwarzenberg-pripustil-ze-na-ministerstvu-resil-predrazene-zakazky-bez-efektu</w:t>
        </w:r>
      </w:hyperlink>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Default="0020253B" w:rsidP="00263A9F">
      <w:pPr>
        <w:spacing w:after="0" w:line="240" w:lineRule="auto"/>
        <w:rPr>
          <w:rFonts w:ascii="Times New Roman" w:hAnsi="Times New Roman" w:cs="Times New Roman"/>
          <w:sz w:val="24"/>
          <w:szCs w:val="24"/>
        </w:rPr>
      </w:pPr>
    </w:p>
    <w:p w:rsidR="0020253B" w:rsidRPr="0020253B" w:rsidRDefault="0020253B" w:rsidP="00263A9F">
      <w:pPr>
        <w:spacing w:after="0" w:line="240" w:lineRule="auto"/>
        <w:rPr>
          <w:rFonts w:ascii="Times New Roman" w:hAnsi="Times New Roman" w:cs="Times New Roman"/>
          <w:sz w:val="24"/>
          <w:szCs w:val="24"/>
        </w:rPr>
      </w:pPr>
    </w:p>
    <w:p w:rsidR="0020253B" w:rsidRPr="0020253B" w:rsidRDefault="0020253B" w:rsidP="00263A9F">
      <w:pPr>
        <w:spacing w:after="0" w:line="240" w:lineRule="auto"/>
      </w:pPr>
    </w:p>
    <w:sectPr w:rsidR="0020253B" w:rsidRPr="0020253B" w:rsidSect="005E471A">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83" w:rsidRDefault="00A54183" w:rsidP="00A37128">
      <w:pPr>
        <w:spacing w:after="0" w:line="240" w:lineRule="auto"/>
      </w:pPr>
      <w:r>
        <w:separator/>
      </w:r>
    </w:p>
  </w:endnote>
  <w:endnote w:type="continuationSeparator" w:id="0">
    <w:p w:rsidR="00A54183" w:rsidRDefault="00A54183" w:rsidP="00A3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98084"/>
      <w:docPartObj>
        <w:docPartGallery w:val="Page Numbers (Bottom of Page)"/>
        <w:docPartUnique/>
      </w:docPartObj>
    </w:sdtPr>
    <w:sdtEndPr>
      <w:rPr>
        <w:rFonts w:ascii="Times New Roman" w:hAnsi="Times New Roman" w:cs="Times New Roman"/>
        <w:color w:val="000000" w:themeColor="text1"/>
        <w:sz w:val="24"/>
        <w:szCs w:val="24"/>
      </w:rPr>
    </w:sdtEndPr>
    <w:sdtContent>
      <w:p w:rsidR="00342B0A" w:rsidRPr="00513C06" w:rsidRDefault="00342B0A">
        <w:pPr>
          <w:pStyle w:val="Zpat"/>
          <w:jc w:val="center"/>
          <w:rPr>
            <w:rFonts w:ascii="Times New Roman" w:hAnsi="Times New Roman" w:cs="Times New Roman"/>
            <w:color w:val="000000" w:themeColor="text1"/>
            <w:sz w:val="24"/>
            <w:szCs w:val="24"/>
          </w:rPr>
        </w:pPr>
        <w:r w:rsidRPr="00513C06">
          <w:rPr>
            <w:rFonts w:ascii="Times New Roman" w:hAnsi="Times New Roman" w:cs="Times New Roman"/>
            <w:color w:val="000000" w:themeColor="text1"/>
            <w:sz w:val="24"/>
            <w:szCs w:val="24"/>
          </w:rPr>
          <w:fldChar w:fldCharType="begin"/>
        </w:r>
        <w:r w:rsidRPr="00513C06">
          <w:rPr>
            <w:rFonts w:ascii="Times New Roman" w:hAnsi="Times New Roman" w:cs="Times New Roman"/>
            <w:color w:val="000000" w:themeColor="text1"/>
            <w:sz w:val="24"/>
            <w:szCs w:val="24"/>
          </w:rPr>
          <w:instrText>PAGE   \* MERGEFORMAT</w:instrText>
        </w:r>
        <w:r w:rsidRPr="00513C06">
          <w:rPr>
            <w:rFonts w:ascii="Times New Roman" w:hAnsi="Times New Roman" w:cs="Times New Roman"/>
            <w:color w:val="000000" w:themeColor="text1"/>
            <w:sz w:val="24"/>
            <w:szCs w:val="24"/>
          </w:rPr>
          <w:fldChar w:fldCharType="separate"/>
        </w:r>
        <w:r w:rsidR="005E471A">
          <w:rPr>
            <w:rFonts w:ascii="Times New Roman" w:hAnsi="Times New Roman" w:cs="Times New Roman"/>
            <w:noProof/>
            <w:color w:val="000000" w:themeColor="text1"/>
            <w:sz w:val="24"/>
            <w:szCs w:val="24"/>
          </w:rPr>
          <w:t>28</w:t>
        </w:r>
        <w:r w:rsidRPr="00513C06">
          <w:rPr>
            <w:rFonts w:ascii="Times New Roman" w:hAnsi="Times New Roman" w:cs="Times New Roman"/>
            <w:color w:val="000000" w:themeColor="text1"/>
            <w:sz w:val="24"/>
            <w:szCs w:val="24"/>
          </w:rPr>
          <w:fldChar w:fldCharType="end"/>
        </w:r>
      </w:p>
    </w:sdtContent>
  </w:sdt>
  <w:p w:rsidR="00342B0A" w:rsidRDefault="00342B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83" w:rsidRDefault="00A54183" w:rsidP="00A37128">
      <w:pPr>
        <w:spacing w:after="0" w:line="240" w:lineRule="auto"/>
      </w:pPr>
      <w:r>
        <w:separator/>
      </w:r>
    </w:p>
  </w:footnote>
  <w:footnote w:type="continuationSeparator" w:id="0">
    <w:p w:rsidR="00A54183" w:rsidRDefault="00A54183" w:rsidP="00A37128">
      <w:pPr>
        <w:spacing w:after="0" w:line="240" w:lineRule="auto"/>
      </w:pPr>
      <w:r>
        <w:continuationSeparator/>
      </w:r>
    </w:p>
  </w:footnote>
  <w:footnote w:id="1">
    <w:p w:rsidR="00342B0A" w:rsidRPr="00E429F5" w:rsidRDefault="00342B0A">
      <w:pPr>
        <w:pStyle w:val="Textpoznpodarou"/>
        <w:rPr>
          <w:rFonts w:ascii="Times New Roman" w:hAnsi="Times New Roman" w:cs="Times New Roman"/>
        </w:rPr>
      </w:pPr>
      <w:r w:rsidRPr="00E429F5">
        <w:rPr>
          <w:rStyle w:val="Znakapoznpodarou"/>
          <w:rFonts w:ascii="Times New Roman" w:hAnsi="Times New Roman" w:cs="Times New Roman"/>
        </w:rPr>
        <w:footnoteRef/>
      </w:r>
      <w:r w:rsidRPr="00E429F5">
        <w:rPr>
          <w:rFonts w:ascii="Times New Roman" w:hAnsi="Times New Roman" w:cs="Times New Roman"/>
        </w:rPr>
        <w:t xml:space="preserve"> </w:t>
      </w:r>
      <w:r>
        <w:rPr>
          <w:rFonts w:ascii="Times New Roman" w:hAnsi="Times New Roman" w:cs="Times New Roman"/>
        </w:rPr>
        <w:t>Uvedené tvrzení lze považovat na „neskromné“, ale, jak by řekl klasik, to je tak jediné možné, co s tím můžeme dělat. V dílčích („vypreparovaných“) směrech lze ukázat výsledky, které mohou ty, které jsou v tomto materiálu přesahovat. A to i podstatným způsobem. Jako určitý přístup, jako realizace výzkumného programu, který má relevantní praktické intepretace a rozvíjí se v návaznosti na praktické řešení úloh na tomto místě a v této době, není tak jednoduché najít výsledky, které by se s dále prezentovanými daly srovnat. – Samozřejmě, že lze říci též následující: Vše, co bylo doposud v daném směru bádání vykonáno, je naprostý nesmysl, který nemá ani oporu v teorii ani využití v praxi. I tuto alternativu lze kriticky zvažovat.</w:t>
      </w:r>
    </w:p>
  </w:footnote>
  <w:footnote w:id="2">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sidRPr="00F87772">
        <w:rPr>
          <w:rFonts w:ascii="Times New Roman" w:hAnsi="Times New Roman" w:cs="Times New Roman"/>
        </w:rPr>
        <w:t xml:space="preserve"> Zde je namístě zdůraznit, že se jednalo nikoli jen o názor autora tohoto příspěvku, ale o mínění, které dozrálo v týmu, který se touto problematikou zabýval. Tým vznikl a rozvíjel se na bázi řešení tří navazujících projektů GA ČR (Efektivnost investování do lidského kapitálu 2003-2005, Investování do sociálního kapitálu a efektivnost (2006-2007), Teorie redistribučních systémů 2009-2011) a s řešením těchto projektů spojeného stálého teoretického semináře Ekonomie produktivní spotřeby a sociální investování, jehož činnost byla zahájena v říjnu 2003. Výsledky práce tohoto semináře, materiály, které jsou v rámci něj zpracovány a diskutovány, </w:t>
      </w:r>
      <w:r>
        <w:rPr>
          <w:rFonts w:ascii="Times New Roman" w:hAnsi="Times New Roman" w:cs="Times New Roman"/>
        </w:rPr>
        <w:t>info</w:t>
      </w:r>
      <w:r w:rsidRPr="00F87772">
        <w:rPr>
          <w:rFonts w:ascii="Times New Roman" w:hAnsi="Times New Roman" w:cs="Times New Roman"/>
        </w:rPr>
        <w:t xml:space="preserve">rmace o akcích, které pořádá, lze sledovat na </w:t>
      </w:r>
      <w:hyperlink r:id="rId1" w:history="1">
        <w:r w:rsidRPr="00F87772">
          <w:rPr>
            <w:rStyle w:val="Hypertextovodkaz"/>
            <w:rFonts w:ascii="Times New Roman" w:hAnsi="Times New Roman" w:cs="Times New Roman"/>
          </w:rPr>
          <w:t>http://www.vsfs.cz/?id=1046-teoreticky-seminar-eps</w:t>
        </w:r>
      </w:hyperlink>
      <w:r w:rsidRPr="00F87772">
        <w:rPr>
          <w:rFonts w:ascii="Times New Roman" w:hAnsi="Times New Roman" w:cs="Times New Roman"/>
        </w:rPr>
        <w:t xml:space="preserve">. </w:t>
      </w:r>
    </w:p>
  </w:footnote>
  <w:footnote w:id="3">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Pr>
          <w:rFonts w:ascii="Times New Roman" w:hAnsi="Times New Roman" w:cs="Times New Roman"/>
        </w:rPr>
        <w:t xml:space="preserve"> Do češtiny</w:t>
      </w:r>
      <w:r w:rsidRPr="00F87772">
        <w:rPr>
          <w:rFonts w:ascii="Times New Roman" w:hAnsi="Times New Roman" w:cs="Times New Roman"/>
        </w:rPr>
        <w:t xml:space="preserve"> je původní anglický název „</w:t>
      </w:r>
      <w:proofErr w:type="spellStart"/>
      <w:r w:rsidRPr="00F87772">
        <w:rPr>
          <w:rFonts w:ascii="Times New Roman" w:hAnsi="Times New Roman" w:cs="Times New Roman"/>
        </w:rPr>
        <w:t>Tragedy</w:t>
      </w:r>
      <w:proofErr w:type="spellEnd"/>
      <w:r w:rsidRPr="00F87772">
        <w:rPr>
          <w:rFonts w:ascii="Times New Roman" w:hAnsi="Times New Roman" w:cs="Times New Roman"/>
        </w:rPr>
        <w:t xml:space="preserve"> </w:t>
      </w:r>
      <w:proofErr w:type="spellStart"/>
      <w:r w:rsidRPr="00F87772">
        <w:rPr>
          <w:rFonts w:ascii="Times New Roman" w:hAnsi="Times New Roman" w:cs="Times New Roman"/>
        </w:rPr>
        <w:t>of</w:t>
      </w:r>
      <w:proofErr w:type="spellEnd"/>
      <w:r w:rsidRPr="00F87772">
        <w:rPr>
          <w:rFonts w:ascii="Times New Roman" w:hAnsi="Times New Roman" w:cs="Times New Roman"/>
        </w:rPr>
        <w:t xml:space="preserve"> </w:t>
      </w:r>
      <w:proofErr w:type="spellStart"/>
      <w:proofErr w:type="gramStart"/>
      <w:r w:rsidRPr="00F87772">
        <w:rPr>
          <w:rFonts w:ascii="Times New Roman" w:hAnsi="Times New Roman" w:cs="Times New Roman"/>
        </w:rPr>
        <w:t>Commons</w:t>
      </w:r>
      <w:proofErr w:type="spellEnd"/>
      <w:proofErr w:type="gramEnd"/>
      <w:r w:rsidRPr="00F87772">
        <w:rPr>
          <w:rFonts w:ascii="Times New Roman" w:hAnsi="Times New Roman" w:cs="Times New Roman"/>
        </w:rPr>
        <w:t>“ někdy nepřesně a zavádějícím způsobem překládán jako „Tragédie společenského vlastnictví“. Pojem „Tragédie společného“</w:t>
      </w:r>
      <w:r>
        <w:rPr>
          <w:rFonts w:ascii="Times New Roman" w:hAnsi="Times New Roman" w:cs="Times New Roman"/>
        </w:rPr>
        <w:t>, příp. „Tragédie společenství“</w:t>
      </w:r>
      <w:r w:rsidRPr="00F87772">
        <w:rPr>
          <w:rFonts w:ascii="Times New Roman" w:hAnsi="Times New Roman" w:cs="Times New Roman"/>
        </w:rPr>
        <w:t xml:space="preserve"> (společně užívané pastviny či společně využívané zásoby vody v době sucha apod.) je přesnější.</w:t>
      </w:r>
    </w:p>
  </w:footnote>
  <w:footnote w:id="4">
    <w:p w:rsidR="00342B0A" w:rsidRPr="006C0C15" w:rsidRDefault="00342B0A">
      <w:pPr>
        <w:pStyle w:val="Textpoznpodarou"/>
        <w:rPr>
          <w:rFonts w:ascii="Times New Roman" w:hAnsi="Times New Roman" w:cs="Times New Roman"/>
        </w:rPr>
      </w:pPr>
      <w:r w:rsidRPr="006C0C15">
        <w:rPr>
          <w:rStyle w:val="Znakapoznpodarou"/>
          <w:rFonts w:ascii="Times New Roman" w:hAnsi="Times New Roman" w:cs="Times New Roman"/>
        </w:rPr>
        <w:footnoteRef/>
      </w:r>
      <w:r w:rsidRPr="006C0C15">
        <w:rPr>
          <w:rFonts w:ascii="Times New Roman" w:hAnsi="Times New Roman" w:cs="Times New Roman"/>
        </w:rPr>
        <w:t xml:space="preserve"> Zde si zaslouží vzpomínku významný český matematik a sociolog F. Charvát (19-20), který stál u zrodu tohoto výzkumného programu.</w:t>
      </w:r>
      <w:r>
        <w:rPr>
          <w:rFonts w:ascii="Times New Roman" w:hAnsi="Times New Roman" w:cs="Times New Roman"/>
        </w:rPr>
        <w:t xml:space="preserve"> S využitím svých zkušeností a erudice napomohl zejména v prvotní orientaci při použití matematických prostředků.</w:t>
      </w:r>
    </w:p>
  </w:footnote>
  <w:footnote w:id="5">
    <w:p w:rsidR="00342B0A" w:rsidRPr="009C7536" w:rsidRDefault="00342B0A">
      <w:pPr>
        <w:pStyle w:val="Textpoznpodarou"/>
        <w:rPr>
          <w:rFonts w:ascii="Times New Roman" w:hAnsi="Times New Roman" w:cs="Times New Roman"/>
        </w:rPr>
      </w:pPr>
      <w:r w:rsidRPr="009C7536">
        <w:rPr>
          <w:rStyle w:val="Znakapoznpodarou"/>
          <w:rFonts w:ascii="Times New Roman" w:hAnsi="Times New Roman" w:cs="Times New Roman"/>
        </w:rPr>
        <w:footnoteRef/>
      </w:r>
      <w:r w:rsidRPr="009C7536">
        <w:rPr>
          <w:rFonts w:ascii="Times New Roman" w:hAnsi="Times New Roman" w:cs="Times New Roman"/>
        </w:rPr>
        <w:t xml:space="preserve"> První publikované výsledky: (</w:t>
      </w:r>
      <w:proofErr w:type="spellStart"/>
      <w:r w:rsidRPr="009C7536">
        <w:rPr>
          <w:rFonts w:ascii="Times New Roman" w:hAnsi="Times New Roman" w:cs="Times New Roman"/>
        </w:rPr>
        <w:t>Bedretdinov</w:t>
      </w:r>
      <w:proofErr w:type="spellEnd"/>
      <w:r w:rsidRPr="009C7536">
        <w:rPr>
          <w:rFonts w:ascii="Times New Roman" w:hAnsi="Times New Roman" w:cs="Times New Roman"/>
        </w:rPr>
        <w:t>-Valenčík-</w:t>
      </w:r>
      <w:proofErr w:type="spellStart"/>
      <w:r w:rsidRPr="009C7536">
        <w:rPr>
          <w:rFonts w:ascii="Times New Roman" w:hAnsi="Times New Roman" w:cs="Times New Roman"/>
        </w:rPr>
        <w:t>Wawrosz</w:t>
      </w:r>
      <w:proofErr w:type="spellEnd"/>
      <w:r w:rsidRPr="009C7536">
        <w:rPr>
          <w:rFonts w:ascii="Times New Roman" w:hAnsi="Times New Roman" w:cs="Times New Roman"/>
        </w:rPr>
        <w:t xml:space="preserve"> 2006a; </w:t>
      </w:r>
      <w:proofErr w:type="spellStart"/>
      <w:r w:rsidRPr="009C7536">
        <w:rPr>
          <w:rFonts w:ascii="Times New Roman" w:hAnsi="Times New Roman" w:cs="Times New Roman"/>
        </w:rPr>
        <w:t>Bedretdinov</w:t>
      </w:r>
      <w:proofErr w:type="spellEnd"/>
      <w:r w:rsidRPr="009C7536">
        <w:rPr>
          <w:rFonts w:ascii="Times New Roman" w:hAnsi="Times New Roman" w:cs="Times New Roman"/>
        </w:rPr>
        <w:t>-Valenčík-</w:t>
      </w:r>
      <w:proofErr w:type="spellStart"/>
      <w:r w:rsidRPr="009C7536">
        <w:rPr>
          <w:rFonts w:ascii="Times New Roman" w:hAnsi="Times New Roman" w:cs="Times New Roman"/>
        </w:rPr>
        <w:t>Wawrosz</w:t>
      </w:r>
      <w:proofErr w:type="spellEnd"/>
      <w:r w:rsidRPr="009C7536">
        <w:rPr>
          <w:rFonts w:ascii="Times New Roman" w:hAnsi="Times New Roman" w:cs="Times New Roman"/>
        </w:rPr>
        <w:t xml:space="preserve"> 2006b; Budinský-Valenčík 2008a; Budinský-Valenčík 2008b; Budinský-Valenčík 2009a; Budinský-Valenčík 2009b).</w:t>
      </w:r>
      <w:r>
        <w:rPr>
          <w:rFonts w:ascii="Times New Roman" w:hAnsi="Times New Roman" w:cs="Times New Roman"/>
        </w:rPr>
        <w:t xml:space="preserve"> V roce 2006 o příspěvky ve sbornících, v roce 2008 v recenzovaných časopisech, v roce 2009 v impaktovaných časopisech.</w:t>
      </w:r>
    </w:p>
  </w:footnote>
  <w:footnote w:id="6">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Pr>
          <w:rFonts w:ascii="Times New Roman" w:hAnsi="Times New Roman" w:cs="Times New Roman"/>
        </w:rPr>
        <w:t xml:space="preserve"> Tyto výsledky byly dosaženy v rámci zpracování diplomové práce P. Vávry a následně publikovány v kontextu realizace výzkumného programu (Valenčík-Vávra 2009).</w:t>
      </w:r>
    </w:p>
  </w:footnote>
  <w:footnote w:id="7">
    <w:p w:rsidR="00342B0A" w:rsidRDefault="00342B0A">
      <w:pPr>
        <w:pStyle w:val="Textpoznpodarou"/>
      </w:pPr>
      <w:r>
        <w:rPr>
          <w:rStyle w:val="Znakapoznpodarou"/>
        </w:rPr>
        <w:footnoteRef/>
      </w:r>
      <w:r>
        <w:t xml:space="preserve"> </w:t>
      </w:r>
      <w:r w:rsidRPr="003E10FC">
        <w:rPr>
          <w:rFonts w:ascii="Times New Roman" w:hAnsi="Times New Roman" w:cs="Times New Roman"/>
        </w:rPr>
        <w:t xml:space="preserve">Souhrnně </w:t>
      </w:r>
      <w:r>
        <w:rPr>
          <w:rFonts w:ascii="Times New Roman" w:hAnsi="Times New Roman" w:cs="Times New Roman"/>
        </w:rPr>
        <w:t xml:space="preserve">body 1. – 8. </w:t>
      </w:r>
      <w:r w:rsidRPr="003E10FC">
        <w:rPr>
          <w:rFonts w:ascii="Times New Roman" w:hAnsi="Times New Roman" w:cs="Times New Roman"/>
        </w:rPr>
        <w:t>viz monografie (Budinský a kol. 2010).</w:t>
      </w:r>
    </w:p>
  </w:footnote>
  <w:footnote w:id="8">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sidRPr="00F87772">
        <w:rPr>
          <w:rFonts w:ascii="Times New Roman" w:hAnsi="Times New Roman" w:cs="Times New Roman"/>
        </w:rPr>
        <w:t xml:space="preserve"> </w:t>
      </w:r>
      <w:r>
        <w:rPr>
          <w:rFonts w:ascii="Times New Roman" w:hAnsi="Times New Roman" w:cs="Times New Roman"/>
        </w:rPr>
        <w:t>Viz např. (Valenčík 2008).</w:t>
      </w:r>
    </w:p>
  </w:footnote>
  <w:footnote w:id="9">
    <w:p w:rsidR="00342B0A" w:rsidRPr="00E429F5" w:rsidRDefault="00342B0A" w:rsidP="00E429F5">
      <w:pPr>
        <w:autoSpaceDE w:val="0"/>
        <w:autoSpaceDN w:val="0"/>
        <w:adjustRightInd w:val="0"/>
        <w:spacing w:after="0" w:line="240" w:lineRule="auto"/>
        <w:rPr>
          <w:rFonts w:ascii="Times New Roman" w:hAnsi="Times New Roman" w:cs="Times New Roman"/>
          <w:sz w:val="20"/>
          <w:szCs w:val="20"/>
        </w:rPr>
      </w:pPr>
      <w:r w:rsidRPr="00E429F5">
        <w:rPr>
          <w:rStyle w:val="Znakapoznpodarou"/>
          <w:rFonts w:ascii="Times New Roman" w:hAnsi="Times New Roman" w:cs="Times New Roman"/>
          <w:sz w:val="20"/>
          <w:szCs w:val="20"/>
        </w:rPr>
        <w:footnoteRef/>
      </w:r>
      <w:r w:rsidRPr="00E429F5">
        <w:rPr>
          <w:rFonts w:ascii="Times New Roman" w:hAnsi="Times New Roman" w:cs="Times New Roman"/>
          <w:sz w:val="20"/>
          <w:szCs w:val="20"/>
        </w:rPr>
        <w:t xml:space="preserve"> Viz např. (</w:t>
      </w:r>
      <w:proofErr w:type="spellStart"/>
      <w:r w:rsidRPr="00E429F5">
        <w:rPr>
          <w:rFonts w:ascii="Times New Roman" w:hAnsi="Times New Roman" w:cs="Times New Roman"/>
          <w:sz w:val="20"/>
          <w:szCs w:val="20"/>
        </w:rPr>
        <w:t>Trockel</w:t>
      </w:r>
      <w:proofErr w:type="spellEnd"/>
      <w:r w:rsidRPr="00E429F5">
        <w:rPr>
          <w:rFonts w:ascii="Times New Roman" w:hAnsi="Times New Roman" w:cs="Times New Roman"/>
          <w:sz w:val="20"/>
          <w:szCs w:val="20"/>
        </w:rPr>
        <w:t xml:space="preserve"> 2009).</w:t>
      </w:r>
      <w:r>
        <w:rPr>
          <w:rFonts w:ascii="Times New Roman" w:hAnsi="Times New Roman" w:cs="Times New Roman"/>
          <w:sz w:val="20"/>
          <w:szCs w:val="20"/>
        </w:rPr>
        <w:t xml:space="preserve"> V tomto materiálu mj. najdeme rozlišení jednotlivých typů řešení prostřednictvím axiomů včetně (a to je pro náš přístup velmi podstatné) vymezení </w:t>
      </w:r>
      <w:proofErr w:type="spellStart"/>
      <w:r>
        <w:rPr>
          <w:rFonts w:ascii="Times New Roman" w:hAnsi="Times New Roman" w:cs="Times New Roman"/>
          <w:sz w:val="20"/>
          <w:szCs w:val="20"/>
        </w:rPr>
        <w:t>Raiffova</w:t>
      </w:r>
      <w:proofErr w:type="spellEnd"/>
      <w:r>
        <w:rPr>
          <w:rFonts w:ascii="Times New Roman" w:hAnsi="Times New Roman" w:cs="Times New Roman"/>
          <w:sz w:val="20"/>
          <w:szCs w:val="20"/>
        </w:rPr>
        <w:t xml:space="preserve"> sekvenčního řešení a jeho porovnání s </w:t>
      </w:r>
      <w:proofErr w:type="spellStart"/>
      <w:r>
        <w:rPr>
          <w:rFonts w:ascii="Times New Roman" w:hAnsi="Times New Roman" w:cs="Times New Roman"/>
          <w:sz w:val="20"/>
          <w:szCs w:val="20"/>
        </w:rPr>
        <w:t>Nashovým</w:t>
      </w:r>
      <w:proofErr w:type="spellEnd"/>
      <w:r>
        <w:rPr>
          <w:rFonts w:ascii="Times New Roman" w:hAnsi="Times New Roman" w:cs="Times New Roman"/>
          <w:sz w:val="20"/>
          <w:szCs w:val="20"/>
        </w:rPr>
        <w:t>.</w:t>
      </w:r>
    </w:p>
  </w:footnote>
  <w:footnote w:id="10">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sidRPr="00F87772">
        <w:rPr>
          <w:rFonts w:ascii="Times New Roman" w:hAnsi="Times New Roman" w:cs="Times New Roman"/>
        </w:rPr>
        <w:t xml:space="preserve"> </w:t>
      </w:r>
      <w:r>
        <w:rPr>
          <w:rFonts w:ascii="Times New Roman" w:hAnsi="Times New Roman" w:cs="Times New Roman"/>
        </w:rPr>
        <w:t>Představu formou komentované prezentace dává (Valenčík 2012).</w:t>
      </w:r>
    </w:p>
  </w:footnote>
  <w:footnote w:id="11">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sidRPr="00F87772">
        <w:rPr>
          <w:rFonts w:ascii="Times New Roman" w:hAnsi="Times New Roman" w:cs="Times New Roman"/>
        </w:rPr>
        <w:t xml:space="preserve"> </w:t>
      </w:r>
      <w:proofErr w:type="spellStart"/>
      <w:r w:rsidRPr="00F87772">
        <w:rPr>
          <w:rFonts w:ascii="Times New Roman" w:hAnsi="Times New Roman" w:cs="Times New Roman"/>
        </w:rPr>
        <w:t>Wawrosz</w:t>
      </w:r>
      <w:proofErr w:type="spellEnd"/>
      <w:r>
        <w:rPr>
          <w:rFonts w:ascii="Times New Roman" w:hAnsi="Times New Roman" w:cs="Times New Roman"/>
        </w:rPr>
        <w:t xml:space="preserve"> 2012.</w:t>
      </w:r>
    </w:p>
  </w:footnote>
  <w:footnote w:id="12">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sidRPr="00F87772">
        <w:rPr>
          <w:rFonts w:ascii="Times New Roman" w:hAnsi="Times New Roman" w:cs="Times New Roman"/>
        </w:rPr>
        <w:t xml:space="preserve"> Za zmínku stojí, že Neumann-</w:t>
      </w:r>
      <w:proofErr w:type="spellStart"/>
      <w:r w:rsidRPr="00F87772">
        <w:rPr>
          <w:rFonts w:ascii="Times New Roman" w:hAnsi="Times New Roman" w:cs="Times New Roman"/>
        </w:rPr>
        <w:t>Morgenster</w:t>
      </w:r>
      <w:r>
        <w:rPr>
          <w:rFonts w:ascii="Times New Roman" w:hAnsi="Times New Roman" w:cs="Times New Roman"/>
        </w:rPr>
        <w:t>n</w:t>
      </w:r>
      <w:proofErr w:type="spellEnd"/>
      <w:r>
        <w:rPr>
          <w:rFonts w:ascii="Times New Roman" w:hAnsi="Times New Roman" w:cs="Times New Roman"/>
        </w:rPr>
        <w:t xml:space="preserve"> (1953)</w:t>
      </w:r>
      <w:r w:rsidRPr="00F87772">
        <w:rPr>
          <w:rFonts w:ascii="Times New Roman" w:hAnsi="Times New Roman" w:cs="Times New Roman"/>
        </w:rPr>
        <w:t xml:space="preserve"> ve své klasické knize běžně kontextuální charakter her uvažují a využívají jej při odvození důležitých tvrzení. Například již v jednoduché majoritní hře, kde je zdůvodněno, že žádný hráč nemůže usilovat o výhodu. V současné době hlavní proud teorie her nevěnuje kontextuálnímu charakteru her dostateč</w:t>
      </w:r>
      <w:r>
        <w:rPr>
          <w:rFonts w:ascii="Times New Roman" w:hAnsi="Times New Roman" w:cs="Times New Roman"/>
        </w:rPr>
        <w:t>nou pozornost. Například na 4. s</w:t>
      </w:r>
      <w:r w:rsidRPr="00F87772">
        <w:rPr>
          <w:rFonts w:ascii="Times New Roman" w:hAnsi="Times New Roman" w:cs="Times New Roman"/>
        </w:rPr>
        <w:t>větovém kongresu</w:t>
      </w:r>
      <w:r>
        <w:rPr>
          <w:rFonts w:ascii="Times New Roman" w:hAnsi="Times New Roman" w:cs="Times New Roman"/>
        </w:rPr>
        <w:t xml:space="preserve"> Společnosti teorie her</w:t>
      </w:r>
      <w:r w:rsidRPr="00F87772">
        <w:rPr>
          <w:rFonts w:ascii="Times New Roman" w:hAnsi="Times New Roman" w:cs="Times New Roman"/>
        </w:rPr>
        <w:t xml:space="preserve"> nejenže nebyla otázce vzájemného propojení různých her a modelování tohoto propojení věnována žádná sekce, ale i žádný příspěvek. </w:t>
      </w:r>
    </w:p>
  </w:footnote>
  <w:footnote w:id="13">
    <w:p w:rsidR="00342B0A"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sidRPr="00F87772">
        <w:rPr>
          <w:rFonts w:ascii="Times New Roman" w:hAnsi="Times New Roman" w:cs="Times New Roman"/>
        </w:rPr>
        <w:t xml:space="preserve"> Když jsme u tříčlenných redistribučních systémů s vnějším prostředím, stačí si vzpomenout na kultovní francouzský film </w:t>
      </w:r>
      <w:proofErr w:type="gramStart"/>
      <w:r w:rsidRPr="00F87772">
        <w:rPr>
          <w:rFonts w:ascii="Times New Roman" w:hAnsi="Times New Roman" w:cs="Times New Roman"/>
        </w:rPr>
        <w:t>ze</w:t>
      </w:r>
      <w:proofErr w:type="gramEnd"/>
      <w:r w:rsidRPr="00F87772">
        <w:rPr>
          <w:rFonts w:ascii="Times New Roman" w:hAnsi="Times New Roman" w:cs="Times New Roman"/>
        </w:rPr>
        <w:t xml:space="preserve"> 60. let Dobrodruzi (L. Ventura, A. Delon, J. </w:t>
      </w:r>
      <w:proofErr w:type="spellStart"/>
      <w:r w:rsidRPr="00F87772">
        <w:rPr>
          <w:rFonts w:ascii="Times New Roman" w:hAnsi="Times New Roman" w:cs="Times New Roman"/>
        </w:rPr>
        <w:t>Shimkus</w:t>
      </w:r>
      <w:proofErr w:type="spellEnd"/>
      <w:r w:rsidRPr="00F87772">
        <w:rPr>
          <w:rFonts w:ascii="Times New Roman" w:hAnsi="Times New Roman" w:cs="Times New Roman"/>
        </w:rPr>
        <w:t>).</w:t>
      </w:r>
      <w:r>
        <w:rPr>
          <w:rFonts w:ascii="Times New Roman" w:hAnsi="Times New Roman" w:cs="Times New Roman"/>
        </w:rPr>
        <w:t xml:space="preserve"> Viz např. </w:t>
      </w:r>
      <w:hyperlink r:id="rId2" w:history="1">
        <w:r w:rsidRPr="0085674B">
          <w:rPr>
            <w:rStyle w:val="Hypertextovodkaz"/>
            <w:rFonts w:ascii="Times New Roman" w:hAnsi="Times New Roman" w:cs="Times New Roman"/>
          </w:rPr>
          <w:t>http://www.csfd.cz/film/32459-dobrodruzi/</w:t>
        </w:r>
      </w:hyperlink>
    </w:p>
    <w:p w:rsidR="00342B0A" w:rsidRPr="00F87772" w:rsidRDefault="00342B0A">
      <w:pPr>
        <w:pStyle w:val="Textpoznpodarou"/>
        <w:rPr>
          <w:rFonts w:ascii="Times New Roman" w:hAnsi="Times New Roman" w:cs="Times New Roman"/>
        </w:rPr>
      </w:pPr>
    </w:p>
  </w:footnote>
  <w:footnote w:id="14">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Pr>
          <w:rFonts w:ascii="Times New Roman" w:hAnsi="Times New Roman" w:cs="Times New Roman"/>
        </w:rPr>
        <w:t xml:space="preserve"> Na 4. s</w:t>
      </w:r>
      <w:r w:rsidRPr="00F87772">
        <w:rPr>
          <w:rFonts w:ascii="Times New Roman" w:hAnsi="Times New Roman" w:cs="Times New Roman"/>
        </w:rPr>
        <w:t>větovém kongresu</w:t>
      </w:r>
      <w:r>
        <w:rPr>
          <w:rFonts w:ascii="Times New Roman" w:hAnsi="Times New Roman" w:cs="Times New Roman"/>
        </w:rPr>
        <w:t xml:space="preserve"> Společnosti teorie her</w:t>
      </w:r>
      <w:r w:rsidRPr="00F87772">
        <w:rPr>
          <w:rFonts w:ascii="Times New Roman" w:hAnsi="Times New Roman" w:cs="Times New Roman"/>
        </w:rPr>
        <w:t xml:space="preserve"> bylo referováno jen o výsledcích zkoumání v případě, kdy po zjištění porušení pravidel následuje trest či ztráta reputace. </w:t>
      </w:r>
    </w:p>
  </w:footnote>
  <w:footnote w:id="15">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sidRPr="00F87772">
        <w:rPr>
          <w:rFonts w:ascii="Times New Roman" w:hAnsi="Times New Roman" w:cs="Times New Roman"/>
        </w:rPr>
        <w:t xml:space="preserve"> Jakmile se objeví případy, kdy dochází k trestání hráčů, kteří oznámili porušování obecně přijatých zásad, je to neklamným znamením, že institucionální systém celého společenství je kontaminován strukturami založenými na vzájemném krytí. Touto poznámkou ovšem předbíháme další výklad.</w:t>
      </w:r>
    </w:p>
  </w:footnote>
  <w:footnote w:id="16">
    <w:p w:rsidR="00D94272" w:rsidRPr="00D94272" w:rsidRDefault="00D94272">
      <w:pPr>
        <w:pStyle w:val="Textpoznpodarou"/>
        <w:rPr>
          <w:rFonts w:ascii="Times New Roman" w:hAnsi="Times New Roman" w:cs="Times New Roman"/>
        </w:rPr>
      </w:pPr>
      <w:r>
        <w:rPr>
          <w:rStyle w:val="Znakapoznpodarou"/>
        </w:rPr>
        <w:footnoteRef/>
      </w:r>
      <w:r>
        <w:t xml:space="preserve"> </w:t>
      </w:r>
      <w:r w:rsidRPr="00D94272">
        <w:rPr>
          <w:rFonts w:ascii="Times New Roman" w:hAnsi="Times New Roman" w:cs="Times New Roman"/>
        </w:rPr>
        <w:t xml:space="preserve">Z článku Schwarzenberg připustil, že na ministerstvu řešil předražené zakázky. Bez efektu. </w:t>
      </w:r>
      <w:hyperlink r:id="rId3" w:history="1">
        <w:r w:rsidRPr="00D94272">
          <w:rPr>
            <w:rStyle w:val="Hypertextovodkaz"/>
            <w:rFonts w:ascii="Times New Roman" w:hAnsi="Times New Roman" w:cs="Times New Roman"/>
          </w:rPr>
          <w:t>http://zpravy.ihned.cz/cesko/c1-57026040-schwarzenberg-pripustil-ze-na-ministerstvu-resil-predrazene-zakazky-bez-efektu</w:t>
        </w:r>
      </w:hyperlink>
      <w:r w:rsidRPr="00D94272">
        <w:rPr>
          <w:rFonts w:ascii="Times New Roman" w:hAnsi="Times New Roman" w:cs="Times New Roman"/>
        </w:rPr>
        <w:t xml:space="preserve"> </w:t>
      </w:r>
    </w:p>
  </w:footnote>
  <w:footnote w:id="17">
    <w:p w:rsidR="00342B0A" w:rsidRPr="00EA0769" w:rsidRDefault="00342B0A">
      <w:pPr>
        <w:pStyle w:val="Textpoznpodarou"/>
        <w:rPr>
          <w:rFonts w:ascii="Times New Roman" w:hAnsi="Times New Roman" w:cs="Times New Roman"/>
        </w:rPr>
      </w:pPr>
      <w:r w:rsidRPr="00EA0769">
        <w:rPr>
          <w:rStyle w:val="Znakapoznpodarou"/>
          <w:rFonts w:ascii="Times New Roman" w:hAnsi="Times New Roman" w:cs="Times New Roman"/>
        </w:rPr>
        <w:footnoteRef/>
      </w:r>
      <w:r w:rsidRPr="00EA0769">
        <w:rPr>
          <w:rFonts w:ascii="Times New Roman" w:hAnsi="Times New Roman" w:cs="Times New Roman"/>
        </w:rPr>
        <w:t xml:space="preserve"> </w:t>
      </w:r>
      <w:hyperlink r:id="rId4" w:history="1">
        <w:r w:rsidRPr="000D07A1">
          <w:rPr>
            <w:rStyle w:val="Hypertextovodkaz"/>
            <w:rFonts w:ascii="Times New Roman" w:hAnsi="Times New Roman" w:cs="Times New Roman"/>
          </w:rPr>
          <w:t>http://cs.wikipedia.org/wiki/Milovan_Djilas</w:t>
        </w:r>
      </w:hyperlink>
      <w:r>
        <w:rPr>
          <w:rFonts w:ascii="Times New Roman" w:hAnsi="Times New Roman" w:cs="Times New Roman"/>
        </w:rPr>
        <w:t xml:space="preserve"> </w:t>
      </w:r>
    </w:p>
  </w:footnote>
  <w:footnote w:id="18">
    <w:p w:rsidR="00342B0A" w:rsidRPr="00F9499E" w:rsidRDefault="00342B0A" w:rsidP="00D953C9">
      <w:pPr>
        <w:pStyle w:val="Textpoznpodarou"/>
        <w:rPr>
          <w:rFonts w:ascii="Times New Roman" w:hAnsi="Times New Roman" w:cs="Times New Roman"/>
          <w:lang w:val="en-GB"/>
        </w:rPr>
      </w:pPr>
      <w:r w:rsidRPr="00F87772">
        <w:rPr>
          <w:rStyle w:val="Znakapoznpodarou"/>
          <w:rFonts w:ascii="Times New Roman" w:hAnsi="Times New Roman" w:cs="Times New Roman"/>
        </w:rPr>
        <w:footnoteRef/>
      </w:r>
      <w:r w:rsidRPr="00F87772">
        <w:rPr>
          <w:rFonts w:ascii="Times New Roman" w:hAnsi="Times New Roman" w:cs="Times New Roman"/>
        </w:rPr>
        <w:t xml:space="preserve"> </w:t>
      </w:r>
      <w:r w:rsidRPr="00F87772">
        <w:rPr>
          <w:rFonts w:ascii="Times New Roman" w:hAnsi="Times New Roman" w:cs="Times New Roman"/>
          <w:caps/>
          <w:lang w:val="en-GB"/>
        </w:rPr>
        <w:t>Bezpečnostní informační služba (2010)</w:t>
      </w:r>
      <w:r>
        <w:rPr>
          <w:rFonts w:ascii="Times New Roman" w:hAnsi="Times New Roman" w:cs="Times New Roman"/>
          <w:caps/>
          <w:lang w:val="en-GB"/>
        </w:rPr>
        <w:t xml:space="preserve">, </w:t>
      </w:r>
      <w:hyperlink r:id="rId5" w:history="1">
        <w:r w:rsidRPr="00F03579">
          <w:rPr>
            <w:rStyle w:val="Hypertextovodkaz"/>
            <w:rFonts w:ascii="Times New Roman" w:hAnsi="Times New Roman" w:cs="Times New Roman"/>
            <w:lang w:val="en-GB"/>
          </w:rPr>
          <w:t>http://www.bis.cz/n/2011-09-07-vyrocni-zprava-2010.html</w:t>
        </w:r>
      </w:hyperlink>
    </w:p>
  </w:footnote>
  <w:footnote w:id="19">
    <w:p w:rsidR="00342B0A" w:rsidRDefault="00342B0A">
      <w:pPr>
        <w:pStyle w:val="Textpoznpodarou"/>
      </w:pPr>
      <w:r>
        <w:rPr>
          <w:rStyle w:val="Znakapoznpodarou"/>
        </w:rPr>
        <w:footnoteRef/>
      </w:r>
      <w:r>
        <w:t xml:space="preserve"> </w:t>
      </w:r>
      <w:hyperlink r:id="rId6" w:history="1">
        <w:r w:rsidRPr="00DB51B5">
          <w:rPr>
            <w:rStyle w:val="Hypertextovodkaz"/>
            <w:rFonts w:ascii="Times New Roman" w:hAnsi="Times New Roman" w:cs="Times New Roman"/>
          </w:rPr>
          <w:t>http://www.bis.cz/n/2012-08-22-vyrocni-zprava-2011.html</w:t>
        </w:r>
      </w:hyperlink>
      <w:r>
        <w:t xml:space="preserve"> </w:t>
      </w:r>
    </w:p>
  </w:footnote>
  <w:footnote w:id="20">
    <w:p w:rsidR="00342B0A" w:rsidRPr="001935C1" w:rsidRDefault="00342B0A">
      <w:pPr>
        <w:pStyle w:val="Textpoznpodarou"/>
        <w:rPr>
          <w:rFonts w:ascii="Times New Roman" w:hAnsi="Times New Roman" w:cs="Times New Roman"/>
        </w:rPr>
      </w:pPr>
      <w:r w:rsidRPr="001935C1">
        <w:rPr>
          <w:rStyle w:val="Znakapoznpodarou"/>
          <w:rFonts w:ascii="Times New Roman" w:hAnsi="Times New Roman" w:cs="Times New Roman"/>
        </w:rPr>
        <w:footnoteRef/>
      </w:r>
      <w:r w:rsidRPr="001935C1">
        <w:rPr>
          <w:rFonts w:ascii="Times New Roman" w:hAnsi="Times New Roman" w:cs="Times New Roman"/>
        </w:rPr>
        <w:t xml:space="preserve"> K tomu viz např. </w:t>
      </w:r>
      <w:hyperlink r:id="rId7" w:history="1">
        <w:r w:rsidRPr="001935C1">
          <w:rPr>
            <w:rStyle w:val="Hypertextovodkaz"/>
            <w:rFonts w:ascii="Times New Roman" w:hAnsi="Times New Roman" w:cs="Times New Roman"/>
          </w:rPr>
          <w:t>http://cs.wikipedia.org/wiki/Thomson%C5%AFv_model_atomu</w:t>
        </w:r>
      </w:hyperlink>
      <w:r w:rsidRPr="001935C1">
        <w:rPr>
          <w:rFonts w:ascii="Times New Roman" w:hAnsi="Times New Roman" w:cs="Times New Roman"/>
        </w:rPr>
        <w:t xml:space="preserve">, </w:t>
      </w:r>
      <w:hyperlink r:id="rId8" w:history="1">
        <w:r w:rsidRPr="001935C1">
          <w:rPr>
            <w:rStyle w:val="Hypertextovodkaz"/>
            <w:rFonts w:ascii="Times New Roman" w:hAnsi="Times New Roman" w:cs="Times New Roman"/>
          </w:rPr>
          <w:t>http://cs.wikipedia.org/wiki/Rutherford%C5%AFv_model_atomu</w:t>
        </w:r>
      </w:hyperlink>
      <w:r w:rsidRPr="001935C1">
        <w:rPr>
          <w:rFonts w:ascii="Times New Roman" w:hAnsi="Times New Roman" w:cs="Times New Roman"/>
        </w:rPr>
        <w:t xml:space="preserve"> </w:t>
      </w:r>
    </w:p>
  </w:footnote>
  <w:footnote w:id="21">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sidRPr="00F87772">
        <w:rPr>
          <w:rFonts w:ascii="Times New Roman" w:hAnsi="Times New Roman" w:cs="Times New Roman"/>
        </w:rPr>
        <w:t xml:space="preserve"> Většinu z několika stovek před</w:t>
      </w:r>
      <w:r>
        <w:rPr>
          <w:rFonts w:ascii="Times New Roman" w:hAnsi="Times New Roman" w:cs="Times New Roman"/>
        </w:rPr>
        <w:t xml:space="preserve">nesených příspěvků lze nalézt na </w:t>
      </w:r>
      <w:hyperlink r:id="rId9" w:history="1">
        <w:r w:rsidRPr="0085674B">
          <w:rPr>
            <w:rStyle w:val="Hypertextovodkaz"/>
            <w:rFonts w:ascii="Times New Roman" w:hAnsi="Times New Roman" w:cs="Times New Roman"/>
          </w:rPr>
          <w:t>http://editorialexpress.com/conference/GAMES2012/program/GAMES2012.html</w:t>
        </w:r>
      </w:hyperlink>
      <w:r>
        <w:rPr>
          <w:rFonts w:ascii="Times New Roman" w:hAnsi="Times New Roman" w:cs="Times New Roman"/>
        </w:rPr>
        <w:t xml:space="preserve"> </w:t>
      </w:r>
    </w:p>
  </w:footnote>
  <w:footnote w:id="22">
    <w:p w:rsidR="00342B0A" w:rsidRPr="00253A67" w:rsidRDefault="00342B0A">
      <w:pPr>
        <w:pStyle w:val="Textpoznpodarou"/>
        <w:rPr>
          <w:rFonts w:ascii="Times New Roman" w:hAnsi="Times New Roman" w:cs="Times New Roman"/>
        </w:rPr>
      </w:pPr>
      <w:r w:rsidRPr="00253A67">
        <w:rPr>
          <w:rStyle w:val="Znakapoznpodarou"/>
          <w:rFonts w:ascii="Times New Roman" w:hAnsi="Times New Roman" w:cs="Times New Roman"/>
        </w:rPr>
        <w:footnoteRef/>
      </w:r>
      <w:r w:rsidRPr="00253A67">
        <w:rPr>
          <w:rFonts w:ascii="Times New Roman" w:hAnsi="Times New Roman" w:cs="Times New Roman"/>
        </w:rPr>
        <w:t xml:space="preserve"> </w:t>
      </w:r>
      <w:hyperlink r:id="rId10" w:history="1">
        <w:r w:rsidRPr="0085674B">
          <w:rPr>
            <w:rStyle w:val="Hypertextovodkaz"/>
            <w:rFonts w:ascii="Times New Roman" w:hAnsi="Times New Roman" w:cs="Times New Roman"/>
          </w:rPr>
          <w:t>http://cs.wikipedia.org/wiki/Hilbert%C5%AFv_program</w:t>
        </w:r>
      </w:hyperlink>
      <w:r>
        <w:rPr>
          <w:rFonts w:ascii="Times New Roman" w:hAnsi="Times New Roman" w:cs="Times New Roman"/>
        </w:rPr>
        <w:t xml:space="preserve"> </w:t>
      </w:r>
    </w:p>
  </w:footnote>
  <w:footnote w:id="23">
    <w:p w:rsidR="00342B0A" w:rsidRPr="00253A67" w:rsidRDefault="00342B0A">
      <w:pPr>
        <w:pStyle w:val="Textpoznpodarou"/>
        <w:rPr>
          <w:rFonts w:ascii="Times New Roman" w:hAnsi="Times New Roman" w:cs="Times New Roman"/>
        </w:rPr>
      </w:pPr>
      <w:r w:rsidRPr="00253A67">
        <w:rPr>
          <w:rStyle w:val="Znakapoznpodarou"/>
          <w:rFonts w:ascii="Times New Roman" w:hAnsi="Times New Roman" w:cs="Times New Roman"/>
        </w:rPr>
        <w:footnoteRef/>
      </w:r>
      <w:r w:rsidRPr="00253A67">
        <w:rPr>
          <w:rFonts w:ascii="Times New Roman" w:hAnsi="Times New Roman" w:cs="Times New Roman"/>
        </w:rPr>
        <w:t xml:space="preserve"> </w:t>
      </w:r>
      <w:hyperlink r:id="rId11" w:history="1">
        <w:r w:rsidRPr="0085674B">
          <w:rPr>
            <w:rStyle w:val="Hypertextovodkaz"/>
            <w:rFonts w:ascii="Times New Roman" w:hAnsi="Times New Roman" w:cs="Times New Roman"/>
          </w:rPr>
          <w:t>http://cs.wikipedia.org/wiki/Nicolas_Bourbaki</w:t>
        </w:r>
      </w:hyperlink>
      <w:r>
        <w:rPr>
          <w:rFonts w:ascii="Times New Roman" w:hAnsi="Times New Roman" w:cs="Times New Roman"/>
        </w:rPr>
        <w:t xml:space="preserve"> </w:t>
      </w:r>
    </w:p>
  </w:footnote>
  <w:footnote w:id="24">
    <w:p w:rsidR="00342B0A" w:rsidRPr="00F87772" w:rsidRDefault="00342B0A">
      <w:pPr>
        <w:pStyle w:val="Textpoznpodarou"/>
        <w:rPr>
          <w:rFonts w:ascii="Times New Roman" w:hAnsi="Times New Roman" w:cs="Times New Roman"/>
        </w:rPr>
      </w:pPr>
      <w:r w:rsidRPr="00F87772">
        <w:rPr>
          <w:rStyle w:val="Znakapoznpodarou"/>
          <w:rFonts w:ascii="Times New Roman" w:hAnsi="Times New Roman" w:cs="Times New Roman"/>
        </w:rPr>
        <w:footnoteRef/>
      </w:r>
      <w:r>
        <w:rPr>
          <w:rFonts w:ascii="Times New Roman" w:hAnsi="Times New Roman" w:cs="Times New Roman"/>
        </w:rPr>
        <w:t xml:space="preserve"> Na d</w:t>
      </w:r>
      <w:r w:rsidRPr="00F87772">
        <w:rPr>
          <w:rFonts w:ascii="Times New Roman" w:hAnsi="Times New Roman" w:cs="Times New Roman"/>
        </w:rPr>
        <w:t>S</w:t>
      </w:r>
      <w:r w:rsidRPr="00A95DBA">
        <w:rPr>
          <w:rFonts w:ascii="Times New Roman" w:hAnsi="Times New Roman" w:cs="Times New Roman"/>
          <w:vertAlign w:val="subscript"/>
        </w:rPr>
        <w:t>0</w:t>
      </w:r>
      <w:r w:rsidRPr="00F87772">
        <w:rPr>
          <w:rFonts w:ascii="Times New Roman" w:hAnsi="Times New Roman" w:cs="Times New Roman"/>
        </w:rPr>
        <w:t xml:space="preserve"> existuje jediný bod s největším součtem hodnot jeho souřadnic, tj. </w:t>
      </w:r>
      <w:proofErr w:type="spellStart"/>
      <w:r w:rsidRPr="00F87772">
        <w:rPr>
          <w:rFonts w:ascii="Times New Roman" w:hAnsi="Times New Roman" w:cs="Times New Roman"/>
        </w:rPr>
        <w:t>max</w:t>
      </w:r>
      <w:proofErr w:type="spellEnd"/>
      <w:r w:rsidRPr="00F87772">
        <w:rPr>
          <w:rFonts w:ascii="Times New Roman" w:hAnsi="Times New Roman" w:cs="Times New Roman"/>
        </w:rPr>
        <w:t xml:space="preserve">{ x1+x2+x3| x „patřící do“ S}. Současně </w:t>
      </w:r>
      <w:r>
        <w:rPr>
          <w:rFonts w:ascii="Times New Roman" w:hAnsi="Times New Roman" w:cs="Times New Roman"/>
        </w:rPr>
        <w:t>na d</w:t>
      </w:r>
      <w:r w:rsidRPr="00F87772">
        <w:rPr>
          <w:rFonts w:ascii="Times New Roman" w:hAnsi="Times New Roman" w:cs="Times New Roman"/>
        </w:rPr>
        <w:t>S</w:t>
      </w:r>
      <w:r w:rsidRPr="00A95DBA">
        <w:rPr>
          <w:rFonts w:ascii="Times New Roman" w:hAnsi="Times New Roman" w:cs="Times New Roman"/>
          <w:vertAlign w:val="subscript"/>
        </w:rPr>
        <w:t>0</w:t>
      </w:r>
      <w:r w:rsidRPr="00F87772">
        <w:rPr>
          <w:rFonts w:ascii="Times New Roman" w:hAnsi="Times New Roman" w:cs="Times New Roman"/>
        </w:rPr>
        <w:t xml:space="preserve"> existuje i bod y, pro který platí, že x1+x2+x3˃ y1+y2+y3 (v důsledku kompaktnosti</w:t>
      </w:r>
      <w:r>
        <w:rPr>
          <w:rFonts w:ascii="Times New Roman" w:hAnsi="Times New Roman" w:cs="Times New Roman"/>
        </w:rPr>
        <w:t xml:space="preserve"> množiny S bude těchto bodů na d</w:t>
      </w:r>
      <w:r w:rsidRPr="00F87772">
        <w:rPr>
          <w:rFonts w:ascii="Times New Roman" w:hAnsi="Times New Roman" w:cs="Times New Roman"/>
        </w:rPr>
        <w:t>S</w:t>
      </w:r>
      <w:r w:rsidRPr="00A95DBA">
        <w:rPr>
          <w:rFonts w:ascii="Times New Roman" w:hAnsi="Times New Roman" w:cs="Times New Roman"/>
          <w:vertAlign w:val="subscript"/>
        </w:rPr>
        <w:t>0</w:t>
      </w:r>
      <w:r w:rsidRPr="00F87772">
        <w:rPr>
          <w:rFonts w:ascii="Times New Roman" w:hAnsi="Times New Roman" w:cs="Times New Roman"/>
        </w:rPr>
        <w:t xml:space="preserve"> nekonečné množství). Tím neomezujeme obecnost úloh, které řešíme, jen z hlediska intepretace poukazujeme na to, že největšího součtu výplat dosáhnou hráči v jednom jediném bodě a v ostatních bodech je součet výplat nižší. Rovněž tak z hlediska interpret</w:t>
      </w:r>
      <w:r>
        <w:rPr>
          <w:rFonts w:ascii="Times New Roman" w:hAnsi="Times New Roman" w:cs="Times New Roman"/>
        </w:rPr>
        <w:t>ací můžeme předpokládat, že na d</w:t>
      </w:r>
      <w:r w:rsidRPr="00F87772">
        <w:rPr>
          <w:rFonts w:ascii="Times New Roman" w:hAnsi="Times New Roman" w:cs="Times New Roman"/>
        </w:rPr>
        <w:t>S</w:t>
      </w:r>
      <w:r w:rsidRPr="00A95DBA">
        <w:rPr>
          <w:rFonts w:ascii="Times New Roman" w:hAnsi="Times New Roman" w:cs="Times New Roman"/>
          <w:vertAlign w:val="subscript"/>
        </w:rPr>
        <w:t>0</w:t>
      </w:r>
      <w:r w:rsidRPr="00F87772">
        <w:rPr>
          <w:rFonts w:ascii="Times New Roman" w:hAnsi="Times New Roman" w:cs="Times New Roman"/>
        </w:rPr>
        <w:t xml:space="preserve"> je nějak definován pojem vzdálenosti, přičemž funkce, jejíž proměnnou je vzdálenost od bodu maximálního součtu výplat a funkční hodnou součet výplat, je funkce klesající.</w:t>
      </w:r>
    </w:p>
  </w:footnote>
  <w:footnote w:id="25">
    <w:p w:rsidR="00342B0A" w:rsidRPr="00C57FF9" w:rsidRDefault="00342B0A">
      <w:pPr>
        <w:pStyle w:val="Textpoznpodarou"/>
        <w:rPr>
          <w:rFonts w:ascii="Times New Roman" w:hAnsi="Times New Roman" w:cs="Times New Roman"/>
        </w:rPr>
      </w:pPr>
      <w:r w:rsidRPr="00C57FF9">
        <w:rPr>
          <w:rStyle w:val="Znakapoznpodarou"/>
          <w:rFonts w:ascii="Times New Roman" w:hAnsi="Times New Roman" w:cs="Times New Roman"/>
        </w:rPr>
        <w:footnoteRef/>
      </w:r>
      <w:r w:rsidRPr="00C57FF9">
        <w:rPr>
          <w:rFonts w:ascii="Times New Roman" w:hAnsi="Times New Roman" w:cs="Times New Roman"/>
        </w:rPr>
        <w:t xml:space="preserve"> Podrobně (</w:t>
      </w:r>
      <w:proofErr w:type="spellStart"/>
      <w:r w:rsidRPr="00C57FF9">
        <w:rPr>
          <w:rFonts w:ascii="Times New Roman" w:hAnsi="Times New Roman" w:cs="Times New Roman"/>
        </w:rPr>
        <w:t>Trockel</w:t>
      </w:r>
      <w:proofErr w:type="spellEnd"/>
      <w:r w:rsidRPr="00C57FF9">
        <w:rPr>
          <w:rFonts w:ascii="Times New Roman" w:hAnsi="Times New Roman" w:cs="Times New Roman"/>
        </w:rPr>
        <w:t xml:space="preserv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D6D"/>
    <w:multiLevelType w:val="hybridMultilevel"/>
    <w:tmpl w:val="6F64BAD4"/>
    <w:lvl w:ilvl="0" w:tplc="DBDE74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DF65F2"/>
    <w:multiLevelType w:val="hybridMultilevel"/>
    <w:tmpl w:val="1F543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D4C1086"/>
    <w:multiLevelType w:val="hybridMultilevel"/>
    <w:tmpl w:val="EA021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83"/>
    <w:rsid w:val="00033801"/>
    <w:rsid w:val="00033B8F"/>
    <w:rsid w:val="000509FD"/>
    <w:rsid w:val="000960B3"/>
    <w:rsid w:val="000B210F"/>
    <w:rsid w:val="000E4EDA"/>
    <w:rsid w:val="000F66C8"/>
    <w:rsid w:val="001033D5"/>
    <w:rsid w:val="00104968"/>
    <w:rsid w:val="001412F7"/>
    <w:rsid w:val="00145257"/>
    <w:rsid w:val="00162B26"/>
    <w:rsid w:val="001775D1"/>
    <w:rsid w:val="001859BA"/>
    <w:rsid w:val="001935C1"/>
    <w:rsid w:val="001B449F"/>
    <w:rsid w:val="001C41CB"/>
    <w:rsid w:val="001C65DF"/>
    <w:rsid w:val="001E72AB"/>
    <w:rsid w:val="0020253B"/>
    <w:rsid w:val="00210096"/>
    <w:rsid w:val="00226345"/>
    <w:rsid w:val="00237CDD"/>
    <w:rsid w:val="002405C0"/>
    <w:rsid w:val="00250D11"/>
    <w:rsid w:val="00253A67"/>
    <w:rsid w:val="00260EB8"/>
    <w:rsid w:val="00263A9F"/>
    <w:rsid w:val="002668C2"/>
    <w:rsid w:val="002C04AA"/>
    <w:rsid w:val="002E6383"/>
    <w:rsid w:val="002E6AD2"/>
    <w:rsid w:val="002F43CD"/>
    <w:rsid w:val="00300155"/>
    <w:rsid w:val="0030559E"/>
    <w:rsid w:val="00327A01"/>
    <w:rsid w:val="00332521"/>
    <w:rsid w:val="00342423"/>
    <w:rsid w:val="00342B0A"/>
    <w:rsid w:val="00343315"/>
    <w:rsid w:val="00371FF7"/>
    <w:rsid w:val="003829B1"/>
    <w:rsid w:val="003944A8"/>
    <w:rsid w:val="003A1256"/>
    <w:rsid w:val="003C400A"/>
    <w:rsid w:val="003D7CFA"/>
    <w:rsid w:val="003E10FC"/>
    <w:rsid w:val="003E62CF"/>
    <w:rsid w:val="003E64AC"/>
    <w:rsid w:val="003E68A7"/>
    <w:rsid w:val="003F4614"/>
    <w:rsid w:val="0041465C"/>
    <w:rsid w:val="00420C49"/>
    <w:rsid w:val="00454598"/>
    <w:rsid w:val="004A0BD4"/>
    <w:rsid w:val="004C39DD"/>
    <w:rsid w:val="004D2AB5"/>
    <w:rsid w:val="004E3005"/>
    <w:rsid w:val="005109B9"/>
    <w:rsid w:val="00513C06"/>
    <w:rsid w:val="00530F45"/>
    <w:rsid w:val="00584B05"/>
    <w:rsid w:val="00585469"/>
    <w:rsid w:val="00597DC1"/>
    <w:rsid w:val="005D2DA6"/>
    <w:rsid w:val="005E471A"/>
    <w:rsid w:val="005F248B"/>
    <w:rsid w:val="0062175B"/>
    <w:rsid w:val="00633A31"/>
    <w:rsid w:val="0065136A"/>
    <w:rsid w:val="006519F8"/>
    <w:rsid w:val="00694BCB"/>
    <w:rsid w:val="006A77AD"/>
    <w:rsid w:val="006B0915"/>
    <w:rsid w:val="006C0C15"/>
    <w:rsid w:val="006D63C7"/>
    <w:rsid w:val="006E1D90"/>
    <w:rsid w:val="00702600"/>
    <w:rsid w:val="00707D76"/>
    <w:rsid w:val="0071083B"/>
    <w:rsid w:val="00720F72"/>
    <w:rsid w:val="00742584"/>
    <w:rsid w:val="00753AD7"/>
    <w:rsid w:val="00754573"/>
    <w:rsid w:val="00783F19"/>
    <w:rsid w:val="007A44CF"/>
    <w:rsid w:val="007A5AAD"/>
    <w:rsid w:val="007C27B9"/>
    <w:rsid w:val="007E05A3"/>
    <w:rsid w:val="00843A05"/>
    <w:rsid w:val="00855333"/>
    <w:rsid w:val="00877D24"/>
    <w:rsid w:val="00881892"/>
    <w:rsid w:val="008901C7"/>
    <w:rsid w:val="008C1E94"/>
    <w:rsid w:val="008D43AE"/>
    <w:rsid w:val="008F482C"/>
    <w:rsid w:val="009114A3"/>
    <w:rsid w:val="00913E0C"/>
    <w:rsid w:val="009232E8"/>
    <w:rsid w:val="00932CCD"/>
    <w:rsid w:val="00952305"/>
    <w:rsid w:val="00952FEE"/>
    <w:rsid w:val="00960693"/>
    <w:rsid w:val="00971974"/>
    <w:rsid w:val="009B7FCF"/>
    <w:rsid w:val="009C7536"/>
    <w:rsid w:val="00A025CA"/>
    <w:rsid w:val="00A33F0E"/>
    <w:rsid w:val="00A37128"/>
    <w:rsid w:val="00A54183"/>
    <w:rsid w:val="00A570D2"/>
    <w:rsid w:val="00A6160D"/>
    <w:rsid w:val="00A641B2"/>
    <w:rsid w:val="00A95DBA"/>
    <w:rsid w:val="00AA0F18"/>
    <w:rsid w:val="00AB67DB"/>
    <w:rsid w:val="00AB77EA"/>
    <w:rsid w:val="00AC1D88"/>
    <w:rsid w:val="00AF297E"/>
    <w:rsid w:val="00B122BC"/>
    <w:rsid w:val="00B377EA"/>
    <w:rsid w:val="00B620AB"/>
    <w:rsid w:val="00B661DD"/>
    <w:rsid w:val="00B96960"/>
    <w:rsid w:val="00B97E93"/>
    <w:rsid w:val="00BB79E6"/>
    <w:rsid w:val="00C150CA"/>
    <w:rsid w:val="00C37681"/>
    <w:rsid w:val="00C44E1B"/>
    <w:rsid w:val="00C51CAE"/>
    <w:rsid w:val="00C57FF9"/>
    <w:rsid w:val="00C8092B"/>
    <w:rsid w:val="00C813E7"/>
    <w:rsid w:val="00C834C2"/>
    <w:rsid w:val="00CA1C71"/>
    <w:rsid w:val="00CB6D72"/>
    <w:rsid w:val="00CC5697"/>
    <w:rsid w:val="00CE09A2"/>
    <w:rsid w:val="00CF580B"/>
    <w:rsid w:val="00D238E6"/>
    <w:rsid w:val="00D3750F"/>
    <w:rsid w:val="00D60AD2"/>
    <w:rsid w:val="00D65C3B"/>
    <w:rsid w:val="00D73917"/>
    <w:rsid w:val="00D94272"/>
    <w:rsid w:val="00D953C9"/>
    <w:rsid w:val="00D95AC6"/>
    <w:rsid w:val="00DB238F"/>
    <w:rsid w:val="00DB2827"/>
    <w:rsid w:val="00DB51B5"/>
    <w:rsid w:val="00DD1979"/>
    <w:rsid w:val="00DF28D7"/>
    <w:rsid w:val="00E12D44"/>
    <w:rsid w:val="00E429F5"/>
    <w:rsid w:val="00E4639F"/>
    <w:rsid w:val="00EA0769"/>
    <w:rsid w:val="00ED6995"/>
    <w:rsid w:val="00EE5876"/>
    <w:rsid w:val="00EF3FBE"/>
    <w:rsid w:val="00EF4B6A"/>
    <w:rsid w:val="00F00E5A"/>
    <w:rsid w:val="00F03579"/>
    <w:rsid w:val="00F31582"/>
    <w:rsid w:val="00F64CE6"/>
    <w:rsid w:val="00F87772"/>
    <w:rsid w:val="00F9499E"/>
    <w:rsid w:val="00FB062F"/>
    <w:rsid w:val="00FC4176"/>
    <w:rsid w:val="00FC6BD7"/>
    <w:rsid w:val="00FF3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253B"/>
    <w:pPr>
      <w:ind w:left="720"/>
      <w:contextualSpacing/>
    </w:pPr>
  </w:style>
  <w:style w:type="paragraph" w:styleId="Textpoznpodarou">
    <w:name w:val="footnote text"/>
    <w:basedOn w:val="Normln"/>
    <w:link w:val="TextpoznpodarouChar"/>
    <w:uiPriority w:val="99"/>
    <w:semiHidden/>
    <w:unhideWhenUsed/>
    <w:rsid w:val="00A371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37128"/>
    <w:rPr>
      <w:sz w:val="20"/>
      <w:szCs w:val="20"/>
    </w:rPr>
  </w:style>
  <w:style w:type="character" w:styleId="Znakapoznpodarou">
    <w:name w:val="footnote reference"/>
    <w:basedOn w:val="Standardnpsmoodstavce"/>
    <w:semiHidden/>
    <w:unhideWhenUsed/>
    <w:rsid w:val="00A37128"/>
    <w:rPr>
      <w:vertAlign w:val="superscript"/>
    </w:rPr>
  </w:style>
  <w:style w:type="paragraph" w:styleId="Zhlav">
    <w:name w:val="header"/>
    <w:basedOn w:val="Normln"/>
    <w:link w:val="ZhlavChar"/>
    <w:uiPriority w:val="99"/>
    <w:unhideWhenUsed/>
    <w:rsid w:val="00513C0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13C06"/>
  </w:style>
  <w:style w:type="paragraph" w:styleId="Zpat">
    <w:name w:val="footer"/>
    <w:basedOn w:val="Normln"/>
    <w:link w:val="ZpatChar"/>
    <w:uiPriority w:val="99"/>
    <w:unhideWhenUsed/>
    <w:rsid w:val="00513C06"/>
    <w:pPr>
      <w:tabs>
        <w:tab w:val="center" w:pos="4513"/>
        <w:tab w:val="right" w:pos="9026"/>
      </w:tabs>
      <w:spacing w:after="0" w:line="240" w:lineRule="auto"/>
    </w:pPr>
  </w:style>
  <w:style w:type="character" w:customStyle="1" w:styleId="ZpatChar">
    <w:name w:val="Zápatí Char"/>
    <w:basedOn w:val="Standardnpsmoodstavce"/>
    <w:link w:val="Zpat"/>
    <w:uiPriority w:val="99"/>
    <w:rsid w:val="00513C06"/>
  </w:style>
  <w:style w:type="character" w:styleId="Hypertextovodkaz">
    <w:name w:val="Hyperlink"/>
    <w:basedOn w:val="Standardnpsmoodstavce"/>
    <w:uiPriority w:val="99"/>
    <w:unhideWhenUsed/>
    <w:rsid w:val="007A44CF"/>
    <w:rPr>
      <w:color w:val="0000FF" w:themeColor="hyperlink"/>
      <w:u w:val="single"/>
    </w:rPr>
  </w:style>
  <w:style w:type="character" w:styleId="Zstupntext">
    <w:name w:val="Placeholder Text"/>
    <w:basedOn w:val="Standardnpsmoodstavce"/>
    <w:uiPriority w:val="99"/>
    <w:semiHidden/>
    <w:rsid w:val="00A95DBA"/>
    <w:rPr>
      <w:color w:val="808080"/>
    </w:rPr>
  </w:style>
  <w:style w:type="paragraph" w:styleId="Textbubliny">
    <w:name w:val="Balloon Text"/>
    <w:basedOn w:val="Normln"/>
    <w:link w:val="TextbublinyChar"/>
    <w:uiPriority w:val="99"/>
    <w:semiHidden/>
    <w:unhideWhenUsed/>
    <w:rsid w:val="00A95D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5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0253B"/>
    <w:pPr>
      <w:ind w:left="720"/>
      <w:contextualSpacing/>
    </w:pPr>
  </w:style>
  <w:style w:type="paragraph" w:styleId="Textpoznpodarou">
    <w:name w:val="footnote text"/>
    <w:basedOn w:val="Normln"/>
    <w:link w:val="TextpoznpodarouChar"/>
    <w:uiPriority w:val="99"/>
    <w:semiHidden/>
    <w:unhideWhenUsed/>
    <w:rsid w:val="00A3712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37128"/>
    <w:rPr>
      <w:sz w:val="20"/>
      <w:szCs w:val="20"/>
    </w:rPr>
  </w:style>
  <w:style w:type="character" w:styleId="Znakapoznpodarou">
    <w:name w:val="footnote reference"/>
    <w:basedOn w:val="Standardnpsmoodstavce"/>
    <w:semiHidden/>
    <w:unhideWhenUsed/>
    <w:rsid w:val="00A37128"/>
    <w:rPr>
      <w:vertAlign w:val="superscript"/>
    </w:rPr>
  </w:style>
  <w:style w:type="paragraph" w:styleId="Zhlav">
    <w:name w:val="header"/>
    <w:basedOn w:val="Normln"/>
    <w:link w:val="ZhlavChar"/>
    <w:uiPriority w:val="99"/>
    <w:unhideWhenUsed/>
    <w:rsid w:val="00513C0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13C06"/>
  </w:style>
  <w:style w:type="paragraph" w:styleId="Zpat">
    <w:name w:val="footer"/>
    <w:basedOn w:val="Normln"/>
    <w:link w:val="ZpatChar"/>
    <w:uiPriority w:val="99"/>
    <w:unhideWhenUsed/>
    <w:rsid w:val="00513C06"/>
    <w:pPr>
      <w:tabs>
        <w:tab w:val="center" w:pos="4513"/>
        <w:tab w:val="right" w:pos="9026"/>
      </w:tabs>
      <w:spacing w:after="0" w:line="240" w:lineRule="auto"/>
    </w:pPr>
  </w:style>
  <w:style w:type="character" w:customStyle="1" w:styleId="ZpatChar">
    <w:name w:val="Zápatí Char"/>
    <w:basedOn w:val="Standardnpsmoodstavce"/>
    <w:link w:val="Zpat"/>
    <w:uiPriority w:val="99"/>
    <w:rsid w:val="00513C06"/>
  </w:style>
  <w:style w:type="character" w:styleId="Hypertextovodkaz">
    <w:name w:val="Hyperlink"/>
    <w:basedOn w:val="Standardnpsmoodstavce"/>
    <w:uiPriority w:val="99"/>
    <w:unhideWhenUsed/>
    <w:rsid w:val="007A44CF"/>
    <w:rPr>
      <w:color w:val="0000FF" w:themeColor="hyperlink"/>
      <w:u w:val="single"/>
    </w:rPr>
  </w:style>
  <w:style w:type="character" w:styleId="Zstupntext">
    <w:name w:val="Placeholder Text"/>
    <w:basedOn w:val="Standardnpsmoodstavce"/>
    <w:uiPriority w:val="99"/>
    <w:semiHidden/>
    <w:rsid w:val="00A95DBA"/>
    <w:rPr>
      <w:color w:val="808080"/>
    </w:rPr>
  </w:style>
  <w:style w:type="paragraph" w:styleId="Textbubliny">
    <w:name w:val="Balloon Text"/>
    <w:basedOn w:val="Normln"/>
    <w:link w:val="TextbublinyChar"/>
    <w:uiPriority w:val="99"/>
    <w:semiHidden/>
    <w:unhideWhenUsed/>
    <w:rsid w:val="00A95D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5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4332">
      <w:bodyDiv w:val="1"/>
      <w:marLeft w:val="0"/>
      <w:marRight w:val="0"/>
      <w:marTop w:val="0"/>
      <w:marBottom w:val="0"/>
      <w:divBdr>
        <w:top w:val="none" w:sz="0" w:space="0" w:color="auto"/>
        <w:left w:val="none" w:sz="0" w:space="0" w:color="auto"/>
        <w:bottom w:val="none" w:sz="0" w:space="0" w:color="auto"/>
        <w:right w:val="none" w:sz="0" w:space="0" w:color="auto"/>
      </w:divBdr>
      <w:divsChild>
        <w:div w:id="963266642">
          <w:marLeft w:val="0"/>
          <w:marRight w:val="0"/>
          <w:marTop w:val="0"/>
          <w:marBottom w:val="0"/>
          <w:divBdr>
            <w:top w:val="none" w:sz="0" w:space="0" w:color="auto"/>
            <w:left w:val="none" w:sz="0" w:space="0" w:color="auto"/>
            <w:bottom w:val="none" w:sz="0" w:space="0" w:color="auto"/>
            <w:right w:val="none" w:sz="0" w:space="0" w:color="auto"/>
          </w:divBdr>
          <w:divsChild>
            <w:div w:id="1705598861">
              <w:marLeft w:val="0"/>
              <w:marRight w:val="0"/>
              <w:marTop w:val="0"/>
              <w:marBottom w:val="0"/>
              <w:divBdr>
                <w:top w:val="none" w:sz="0" w:space="0" w:color="auto"/>
                <w:left w:val="none" w:sz="0" w:space="0" w:color="auto"/>
                <w:bottom w:val="none" w:sz="0" w:space="0" w:color="auto"/>
                <w:right w:val="none" w:sz="0" w:space="0" w:color="auto"/>
              </w:divBdr>
              <w:divsChild>
                <w:div w:id="8087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6773">
      <w:bodyDiv w:val="1"/>
      <w:marLeft w:val="0"/>
      <w:marRight w:val="0"/>
      <w:marTop w:val="0"/>
      <w:marBottom w:val="0"/>
      <w:divBdr>
        <w:top w:val="none" w:sz="0" w:space="0" w:color="auto"/>
        <w:left w:val="none" w:sz="0" w:space="0" w:color="auto"/>
        <w:bottom w:val="none" w:sz="0" w:space="0" w:color="auto"/>
        <w:right w:val="none" w:sz="0" w:space="0" w:color="auto"/>
      </w:divBdr>
      <w:divsChild>
        <w:div w:id="1266113807">
          <w:marLeft w:val="0"/>
          <w:marRight w:val="0"/>
          <w:marTop w:val="0"/>
          <w:marBottom w:val="0"/>
          <w:divBdr>
            <w:top w:val="none" w:sz="0" w:space="0" w:color="auto"/>
            <w:left w:val="none" w:sz="0" w:space="0" w:color="auto"/>
            <w:bottom w:val="none" w:sz="0" w:space="0" w:color="auto"/>
            <w:right w:val="none" w:sz="0" w:space="0" w:color="auto"/>
          </w:divBdr>
          <w:divsChild>
            <w:div w:id="231894346">
              <w:marLeft w:val="0"/>
              <w:marRight w:val="0"/>
              <w:marTop w:val="0"/>
              <w:marBottom w:val="0"/>
              <w:divBdr>
                <w:top w:val="none" w:sz="0" w:space="0" w:color="auto"/>
                <w:left w:val="none" w:sz="0" w:space="0" w:color="auto"/>
                <w:bottom w:val="none" w:sz="0" w:space="0" w:color="auto"/>
                <w:right w:val="none" w:sz="0" w:space="0" w:color="auto"/>
              </w:divBdr>
              <w:divsChild>
                <w:div w:id="2009014401">
                  <w:marLeft w:val="0"/>
                  <w:marRight w:val="0"/>
                  <w:marTop w:val="0"/>
                  <w:marBottom w:val="0"/>
                  <w:divBdr>
                    <w:top w:val="none" w:sz="0" w:space="0" w:color="auto"/>
                    <w:left w:val="none" w:sz="0" w:space="0" w:color="auto"/>
                    <w:bottom w:val="none" w:sz="0" w:space="0" w:color="auto"/>
                    <w:right w:val="none" w:sz="0" w:space="0" w:color="auto"/>
                  </w:divBdr>
                  <w:divsChild>
                    <w:div w:id="21230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6847">
      <w:bodyDiv w:val="1"/>
      <w:marLeft w:val="0"/>
      <w:marRight w:val="0"/>
      <w:marTop w:val="0"/>
      <w:marBottom w:val="0"/>
      <w:divBdr>
        <w:top w:val="none" w:sz="0" w:space="0" w:color="auto"/>
        <w:left w:val="none" w:sz="0" w:space="0" w:color="auto"/>
        <w:bottom w:val="none" w:sz="0" w:space="0" w:color="auto"/>
        <w:right w:val="none" w:sz="0" w:space="0" w:color="auto"/>
      </w:divBdr>
    </w:div>
    <w:div w:id="2117869401">
      <w:bodyDiv w:val="1"/>
      <w:marLeft w:val="0"/>
      <w:marRight w:val="0"/>
      <w:marTop w:val="0"/>
      <w:marBottom w:val="0"/>
      <w:divBdr>
        <w:top w:val="none" w:sz="0" w:space="0" w:color="auto"/>
        <w:left w:val="none" w:sz="0" w:space="0" w:color="auto"/>
        <w:bottom w:val="none" w:sz="0" w:space="0" w:color="auto"/>
        <w:right w:val="none" w:sz="0" w:space="0" w:color="auto"/>
      </w:divBdr>
      <w:divsChild>
        <w:div w:id="1381783291">
          <w:marLeft w:val="0"/>
          <w:marRight w:val="0"/>
          <w:marTop w:val="0"/>
          <w:marBottom w:val="0"/>
          <w:divBdr>
            <w:top w:val="none" w:sz="0" w:space="0" w:color="auto"/>
            <w:left w:val="none" w:sz="0" w:space="0" w:color="auto"/>
            <w:bottom w:val="none" w:sz="0" w:space="0" w:color="auto"/>
            <w:right w:val="none" w:sz="0" w:space="0" w:color="auto"/>
          </w:divBdr>
          <w:divsChild>
            <w:div w:id="1710061018">
              <w:marLeft w:val="0"/>
              <w:marRight w:val="0"/>
              <w:marTop w:val="0"/>
              <w:marBottom w:val="0"/>
              <w:divBdr>
                <w:top w:val="none" w:sz="0" w:space="0" w:color="auto"/>
                <w:left w:val="none" w:sz="0" w:space="0" w:color="auto"/>
                <w:bottom w:val="none" w:sz="0" w:space="0" w:color="auto"/>
                <w:right w:val="none" w:sz="0" w:space="0" w:color="auto"/>
              </w:divBdr>
              <w:divsChild>
                <w:div w:id="1250458615">
                  <w:marLeft w:val="0"/>
                  <w:marRight w:val="0"/>
                  <w:marTop w:val="0"/>
                  <w:marBottom w:val="0"/>
                  <w:divBdr>
                    <w:top w:val="none" w:sz="0" w:space="0" w:color="auto"/>
                    <w:left w:val="none" w:sz="0" w:space="0" w:color="auto"/>
                    <w:bottom w:val="none" w:sz="0" w:space="0" w:color="auto"/>
                    <w:right w:val="none" w:sz="0" w:space="0" w:color="auto"/>
                  </w:divBdr>
                  <w:divsChild>
                    <w:div w:id="18464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sfs.cz/?id=1046-teoreticky-seminar-eps" TargetMode="External"/><Relationship Id="rId18" Type="http://schemas.openxmlformats.org/officeDocument/2006/relationships/hyperlink" Target="http://cs.wikipedia.org/wiki/Rutherford%C5%AFv_model_atom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sfd.cz/film/32459-dobrodruzi/" TargetMode="External"/><Relationship Id="rId17" Type="http://schemas.openxmlformats.org/officeDocument/2006/relationships/hyperlink" Target="http://cs.wikipedia.org/wiki/Thomson%C5%AFv_model_atomu" TargetMode="External"/><Relationship Id="rId2" Type="http://schemas.openxmlformats.org/officeDocument/2006/relationships/numbering" Target="numbering.xml"/><Relationship Id="rId16" Type="http://schemas.openxmlformats.org/officeDocument/2006/relationships/hyperlink" Target="http://www.vsfs.cz/?id=1685-pracovni-material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sfs.cz/?id=1111-archiv" TargetMode="External"/><Relationship Id="rId5" Type="http://schemas.openxmlformats.org/officeDocument/2006/relationships/settings" Target="settings.xml"/><Relationship Id="rId15" Type="http://schemas.openxmlformats.org/officeDocument/2006/relationships/hyperlink" Target="http://editorialexpress.com/conference/GAMES2012/program/GAMES2012.html" TargetMode="External"/><Relationship Id="rId10" Type="http://schemas.openxmlformats.org/officeDocument/2006/relationships/hyperlink" Target="http://editorialexpress.com/conference/GAMES2012/program/GAMES2012.html" TargetMode="External"/><Relationship Id="rId19" Type="http://schemas.openxmlformats.org/officeDocument/2006/relationships/hyperlink" Target="http://zpravy.ihned.cz/cesko/c1-57026040-schwarzenberg-pripustil-ze-na-ministerstvu-resil-predrazene-zakazky-bez-efektu" TargetMode="External"/><Relationship Id="rId4" Type="http://schemas.microsoft.com/office/2007/relationships/stylesWithEffects" Target="stylesWithEffects.xml"/><Relationship Id="rId9" Type="http://schemas.openxmlformats.org/officeDocument/2006/relationships/hyperlink" Target="http://www.vsfs.cz/?id=1685-pracovni-materialy" TargetMode="External"/><Relationship Id="rId14" Type="http://schemas.openxmlformats.org/officeDocument/2006/relationships/hyperlink" Target="http://www.bis.cz/n/2011-09-07-vyrocni-zprava-2010.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s.wikipedia.org/wiki/Rutherford%C5%AFv_model_atomu" TargetMode="External"/><Relationship Id="rId3" Type="http://schemas.openxmlformats.org/officeDocument/2006/relationships/hyperlink" Target="http://zpravy.ihned.cz/cesko/c1-57026040-schwarzenberg-pripustil-ze-na-ministerstvu-resil-predrazene-zakazky-bez-efektu" TargetMode="External"/><Relationship Id="rId7" Type="http://schemas.openxmlformats.org/officeDocument/2006/relationships/hyperlink" Target="http://cs.wikipedia.org/wiki/Thomson%C5%AFv_model_atomu" TargetMode="External"/><Relationship Id="rId2" Type="http://schemas.openxmlformats.org/officeDocument/2006/relationships/hyperlink" Target="http://www.csfd.cz/film/32459-dobrodruzi/" TargetMode="External"/><Relationship Id="rId1" Type="http://schemas.openxmlformats.org/officeDocument/2006/relationships/hyperlink" Target="http://www.vsfs.cz/?id=1046-teoreticky-seminar-eps" TargetMode="External"/><Relationship Id="rId6" Type="http://schemas.openxmlformats.org/officeDocument/2006/relationships/hyperlink" Target="http://www.bis.cz/n/2012-08-22-vyrocni-zprava-2011.html" TargetMode="External"/><Relationship Id="rId11" Type="http://schemas.openxmlformats.org/officeDocument/2006/relationships/hyperlink" Target="http://cs.wikipedia.org/wiki/Nicolas_Bourbaki" TargetMode="External"/><Relationship Id="rId5" Type="http://schemas.openxmlformats.org/officeDocument/2006/relationships/hyperlink" Target="http://www.bis.cz/n/2011-09-07-vyrocni-zprava-2010.html" TargetMode="External"/><Relationship Id="rId10" Type="http://schemas.openxmlformats.org/officeDocument/2006/relationships/hyperlink" Target="http://cs.wikipedia.org/wiki/Hilbert%C5%AFv_program" TargetMode="External"/><Relationship Id="rId4" Type="http://schemas.openxmlformats.org/officeDocument/2006/relationships/hyperlink" Target="http://cs.wikipedia.org/wiki/Milovan_Djilas" TargetMode="External"/><Relationship Id="rId9" Type="http://schemas.openxmlformats.org/officeDocument/2006/relationships/hyperlink" Target="http://editorialexpress.com/conference/GAMES2012/program/GAMES2012.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6BFE-D0C8-40E6-8CFB-0E80B9A6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13941</Words>
  <Characters>82257</Characters>
  <Application>Microsoft Office Word</Application>
  <DocSecurity>0</DocSecurity>
  <Lines>685</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dc:creator>
  <cp:lastModifiedBy>Valenčík Radim</cp:lastModifiedBy>
  <cp:revision>3</cp:revision>
  <dcterms:created xsi:type="dcterms:W3CDTF">2012-08-29T13:26:00Z</dcterms:created>
  <dcterms:modified xsi:type="dcterms:W3CDTF">2012-08-29T13:28:00Z</dcterms:modified>
</cp:coreProperties>
</file>